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57" w:rsidRPr="004B1F0B" w:rsidRDefault="00181E57" w:rsidP="00181E57">
      <w:pPr>
        <w:contextualSpacing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B1F0B">
        <w:rPr>
          <w:rFonts w:ascii="Times New Roman" w:hAnsi="Times New Roman" w:cs="Times New Roman"/>
          <w:b/>
          <w:spacing w:val="20"/>
          <w:sz w:val="28"/>
          <w:szCs w:val="28"/>
        </w:rPr>
        <w:t>Проект</w:t>
      </w:r>
    </w:p>
    <w:p w:rsidR="00181E57" w:rsidRPr="004B1F0B" w:rsidRDefault="00181E57" w:rsidP="00181E5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81E57" w:rsidRPr="004B1F0B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7" w:rsidRPr="004B1F0B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F0B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181E57" w:rsidRPr="004B1F0B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7" w:rsidRPr="004B1F0B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F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81E57" w:rsidRPr="004B1F0B" w:rsidRDefault="00181E57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E57" w:rsidRPr="004B1F0B" w:rsidRDefault="00096AC6" w:rsidP="00181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«___</w:t>
      </w:r>
      <w:r w:rsidR="00181E57" w:rsidRPr="004B1F0B">
        <w:rPr>
          <w:rFonts w:ascii="Times New Roman" w:hAnsi="Times New Roman" w:cs="Times New Roman"/>
          <w:b/>
          <w:bCs/>
          <w:sz w:val="28"/>
          <w:szCs w:val="28"/>
        </w:rPr>
        <w:t>» __________ 2025 года     № _______</w:t>
      </w:r>
    </w:p>
    <w:p w:rsidR="00181E57" w:rsidRPr="004B1F0B" w:rsidRDefault="00181E57" w:rsidP="00181E5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81E57" w:rsidRPr="004B1F0B" w:rsidRDefault="00181E57" w:rsidP="00181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по содействию повышения кадровой обеспеченности предприятий агропромышленного комплекса </w:t>
      </w:r>
    </w:p>
    <w:p w:rsidR="00181E57" w:rsidRPr="004B1F0B" w:rsidRDefault="00181E57" w:rsidP="00181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57" w:rsidRPr="002411A8" w:rsidRDefault="00181E57" w:rsidP="00181E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F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4B1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продовольствия», от 25 октября 2023 г. № 1782 «Об утверждении общих требований к нормативным правовым актам, муниципальным правовым актам, регулирующ</w:t>
      </w:r>
      <w:bookmarkStart w:id="0" w:name="_GoBack"/>
      <w:bookmarkEnd w:id="0"/>
      <w:r w:rsidRPr="004B1F0B">
        <w:rPr>
          <w:rFonts w:ascii="Times New Roman" w:hAnsi="Times New Roman" w:cs="Times New Roman"/>
          <w:sz w:val="28"/>
          <w:szCs w:val="28"/>
        </w:rPr>
        <w:t xml:space="preserve">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Правительство Республики Дагестан </w:t>
      </w:r>
      <w:r w:rsidRPr="002411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1E57" w:rsidRPr="002411A8" w:rsidRDefault="00181E57" w:rsidP="00181E57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411A8">
        <w:rPr>
          <w:rFonts w:ascii="Times New Roman" w:hAnsi="Times New Roman" w:cs="Times New Roman"/>
          <w:sz w:val="28"/>
          <w:szCs w:val="28"/>
        </w:rPr>
        <w:t>Порядок создания образовательной организацией (научной организацией) комиссии в целях проведения отбора проектов в сфере агропромышленного комплекса и формирования списка специалистов – участников проектов в сфере агропромышленного комплекса согласно приложению № 1 к настоящему постановлению.</w:t>
      </w:r>
    </w:p>
    <w:p w:rsidR="00181E57" w:rsidRDefault="00181E57" w:rsidP="00181E57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A8">
        <w:rPr>
          <w:rFonts w:ascii="Times New Roman" w:hAnsi="Times New Roman" w:cs="Times New Roman"/>
          <w:sz w:val="28"/>
          <w:szCs w:val="28"/>
        </w:rPr>
        <w:t xml:space="preserve"> Утвердить Порядок отбора проектов в сфере агропромышленного комплекса согласно приложению № 2 к настоящему постановлению.</w:t>
      </w:r>
      <w:r w:rsidRPr="00AE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E57" w:rsidRDefault="00181E57" w:rsidP="00181E57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заместителя председателя Правительства Республики Дагестан Абдулмуталибова Н.Ш.</w:t>
      </w:r>
    </w:p>
    <w:p w:rsidR="00181E57" w:rsidRPr="004B1F0B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57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57" w:rsidRPr="004B1F0B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E57" w:rsidRPr="004B1F0B" w:rsidRDefault="00181E57" w:rsidP="00181E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F0B">
        <w:rPr>
          <w:rFonts w:ascii="Times New Roman" w:hAnsi="Times New Roman" w:cs="Times New Roman"/>
          <w:b/>
          <w:sz w:val="28"/>
          <w:szCs w:val="28"/>
        </w:rPr>
        <w:t xml:space="preserve">      Председатель Правительства</w:t>
      </w:r>
    </w:p>
    <w:p w:rsidR="00181E57" w:rsidRPr="004B1F0B" w:rsidRDefault="00181E57" w:rsidP="00181E57">
      <w:pPr>
        <w:jc w:val="both"/>
        <w:rPr>
          <w:rFonts w:ascii="Times New Roman" w:hAnsi="Times New Roman" w:cs="Times New Roman"/>
          <w:sz w:val="28"/>
          <w:szCs w:val="28"/>
        </w:rPr>
      </w:pPr>
      <w:r w:rsidRPr="004B1F0B">
        <w:rPr>
          <w:rFonts w:ascii="Times New Roman" w:hAnsi="Times New Roman" w:cs="Times New Roman"/>
          <w:b/>
          <w:sz w:val="28"/>
          <w:szCs w:val="28"/>
        </w:rPr>
        <w:t xml:space="preserve">               Республики Дагестан                                                  А. Абдулмуслимов</w:t>
      </w:r>
    </w:p>
    <w:p w:rsidR="00181E57" w:rsidRDefault="00181E57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:rsidR="00181E57" w:rsidRDefault="00181E57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:rsidR="00181E57" w:rsidRDefault="00181E57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:rsidR="00181E57" w:rsidRDefault="00181E57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</w:p>
    <w:p w:rsidR="00774EF6" w:rsidRPr="00270465" w:rsidRDefault="008A01A0" w:rsidP="00270465">
      <w:pPr>
        <w:pStyle w:val="1"/>
        <w:spacing w:after="300" w:line="276" w:lineRule="auto"/>
        <w:ind w:left="4800" w:firstLine="0"/>
        <w:jc w:val="right"/>
        <w:rPr>
          <w:color w:val="auto"/>
        </w:rPr>
      </w:pPr>
      <w:r w:rsidRPr="00270465">
        <w:rPr>
          <w:color w:val="auto"/>
        </w:rPr>
        <w:lastRenderedPageBreak/>
        <w:t>Приложение № 1</w:t>
      </w:r>
    </w:p>
    <w:p w:rsidR="00774EF6" w:rsidRPr="00270465" w:rsidRDefault="008A01A0" w:rsidP="00270465">
      <w:pPr>
        <w:pStyle w:val="1"/>
        <w:spacing w:line="276" w:lineRule="auto"/>
        <w:ind w:left="4800" w:firstLine="0"/>
        <w:jc w:val="right"/>
        <w:rPr>
          <w:color w:val="auto"/>
        </w:rPr>
      </w:pPr>
      <w:r w:rsidRPr="00270465">
        <w:rPr>
          <w:color w:val="auto"/>
        </w:rPr>
        <w:t>УТВЕРЖДЕН</w:t>
      </w:r>
    </w:p>
    <w:p w:rsidR="00774EF6" w:rsidRPr="00270465" w:rsidRDefault="008A01A0" w:rsidP="00270465">
      <w:pPr>
        <w:pStyle w:val="1"/>
        <w:spacing w:after="80" w:line="276" w:lineRule="auto"/>
        <w:ind w:left="4800" w:firstLine="0"/>
        <w:jc w:val="right"/>
        <w:rPr>
          <w:color w:val="auto"/>
        </w:rPr>
      </w:pPr>
      <w:r w:rsidRPr="00270465">
        <w:rPr>
          <w:color w:val="auto"/>
        </w:rPr>
        <w:t xml:space="preserve">постановлением Правительства </w:t>
      </w:r>
      <w:r w:rsidR="004C12D1" w:rsidRPr="00270465">
        <w:rPr>
          <w:color w:val="auto"/>
        </w:rPr>
        <w:t>Республики Дагестан</w:t>
      </w:r>
    </w:p>
    <w:p w:rsidR="00774EF6" w:rsidRPr="00270465" w:rsidRDefault="00270465" w:rsidP="00270465">
      <w:pPr>
        <w:pStyle w:val="1"/>
        <w:spacing w:after="860" w:line="276" w:lineRule="auto"/>
        <w:ind w:left="3840" w:firstLine="0"/>
        <w:jc w:val="right"/>
        <w:rPr>
          <w:color w:val="auto"/>
        </w:rPr>
      </w:pPr>
      <w:r>
        <w:rPr>
          <w:color w:val="auto"/>
        </w:rPr>
        <w:t>от ___ января 2025 г. № ___</w:t>
      </w:r>
    </w:p>
    <w:p w:rsidR="00774EF6" w:rsidRPr="00270465" w:rsidRDefault="008A01A0" w:rsidP="00270465">
      <w:pPr>
        <w:pStyle w:val="1"/>
        <w:spacing w:after="460" w:line="276" w:lineRule="auto"/>
        <w:ind w:firstLine="0"/>
        <w:jc w:val="center"/>
        <w:rPr>
          <w:color w:val="auto"/>
        </w:rPr>
      </w:pPr>
      <w:r w:rsidRPr="00270465">
        <w:rPr>
          <w:b/>
          <w:bCs/>
          <w:color w:val="auto"/>
        </w:rPr>
        <w:t>Порядок создания образовательной организацией (научной</w:t>
      </w:r>
      <w:r w:rsidRPr="00270465">
        <w:rPr>
          <w:b/>
          <w:bCs/>
          <w:color w:val="auto"/>
        </w:rPr>
        <w:br/>
        <w:t>организацией) комиссии в целях проведения отбора проектов в сфере</w:t>
      </w:r>
      <w:r w:rsidRPr="00270465">
        <w:rPr>
          <w:b/>
          <w:bCs/>
          <w:color w:val="auto"/>
        </w:rPr>
        <w:br/>
        <w:t>агропромышленного комплекса и формирования, списка специалистов</w:t>
      </w:r>
      <w:r w:rsidRPr="00270465">
        <w:rPr>
          <w:b/>
          <w:bCs/>
          <w:color w:val="auto"/>
        </w:rPr>
        <w:br/>
        <w:t>- участников проектов в сфере агропромышленного комплекса</w:t>
      </w:r>
    </w:p>
    <w:p w:rsidR="00096AC6" w:rsidRDefault="008A01A0" w:rsidP="00096AC6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Настоящий Порядок создания образовательной организацией (научной организацией) комиссии в целях проведения отбора проектов в сфере агропромышленного комплекса и формирования списка специалистов - участников проектов в сфере агропромышленного комплекса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в целях проведения отбора на территории </w:t>
      </w:r>
      <w:r w:rsidR="004C12D1" w:rsidRPr="00270465">
        <w:rPr>
          <w:color w:val="auto"/>
        </w:rPr>
        <w:t>Республики Дагестан</w:t>
      </w:r>
      <w:r w:rsidRPr="00270465">
        <w:rPr>
          <w:color w:val="auto"/>
        </w:rPr>
        <w:t xml:space="preserve"> проектов в сфере агропромышленного комплекса, отбора научных и (или) научно-педагогических работников, участвующих в реализации проектов в сфере агропромышленного комплекса.</w:t>
      </w:r>
    </w:p>
    <w:p w:rsidR="00774EF6" w:rsidRPr="00096AC6" w:rsidRDefault="008A01A0" w:rsidP="00096AC6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096AC6">
        <w:rPr>
          <w:color w:val="auto"/>
        </w:rPr>
        <w:t xml:space="preserve">В настоящем Порядке используются понятия, установленные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</w:t>
      </w:r>
      <w:r w:rsidRPr="00096AC6">
        <w:rPr>
          <w:color w:val="auto"/>
        </w:rPr>
        <w:lastRenderedPageBreak/>
        <w:t>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Комиссия в целях проведения отбора проектов в сфере агропромышленного комплекса и формирования списка специалистов - участников проектов в сфере агропромышленного комплекса (далее - Комиссия) создается образовательной организацией (научной организацией) (далее - Организация) в соответствии с настоящим Порядком в целях отбора проектов в сфере агропромышленного комплекса, отбора научных и (или) научно-педагогических работников, участвующих в реализации проектов в сфере агропромышленного комплекса (далее - специалисты), для предоставления им выплат стимулирующего характера, а также жилья по договору найма жилых помещений.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Комиссия осуществляет свою деятельность на основании положения о Комиссии, утверждаемой Организацией на основании устава Организации и иных локальных актов Организации.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Работа Комиссии осуществляется на основании заявок на реализацию проектов в сфере агропромышленного комплекса, поступивших от представителей хозяйствующих субъектов.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Заявка от хозяйствующего субъекта направляется на имя председателя Комиссии.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Основными задачами Комиссии являются:</w:t>
      </w:r>
    </w:p>
    <w:p w:rsidR="00774EF6" w:rsidRPr="00270465" w:rsidRDefault="008A01A0" w:rsidP="00BD3864">
      <w:pPr>
        <w:pStyle w:val="1"/>
        <w:numPr>
          <w:ilvl w:val="0"/>
          <w:numId w:val="3"/>
        </w:numPr>
        <w:tabs>
          <w:tab w:val="left" w:pos="907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формирование перечня проектов в сфере агропромышленного комплекса (далее - проекты), а также перечня заказчиков ключевых проектов, заключающих контракты (договоры) с Организацией на реализацию проекта;</w:t>
      </w:r>
    </w:p>
    <w:p w:rsidR="00774EF6" w:rsidRPr="00270465" w:rsidRDefault="008A01A0" w:rsidP="00BD3864">
      <w:pPr>
        <w:pStyle w:val="1"/>
        <w:numPr>
          <w:ilvl w:val="0"/>
          <w:numId w:val="3"/>
        </w:numPr>
        <w:tabs>
          <w:tab w:val="left" w:pos="85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формирование и уточнение списков специалистов - участников проектов для предоставления им выплат стимулирующего характера, а также определение размера выплаты стимулирующего характера специалисту;</w:t>
      </w:r>
    </w:p>
    <w:p w:rsidR="00774EF6" w:rsidRPr="00270465" w:rsidRDefault="008A01A0" w:rsidP="00BD3864">
      <w:pPr>
        <w:pStyle w:val="1"/>
        <w:numPr>
          <w:ilvl w:val="0"/>
          <w:numId w:val="3"/>
        </w:numPr>
        <w:tabs>
          <w:tab w:val="left" w:pos="85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формирование и уточнение списков специалистов - получателей жилья по договору найма жилых помещений;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1000"/>
        <w:jc w:val="both"/>
        <w:rPr>
          <w:color w:val="auto"/>
        </w:rPr>
      </w:pPr>
      <w:r w:rsidRPr="00270465">
        <w:rPr>
          <w:color w:val="auto"/>
        </w:rPr>
        <w:t xml:space="preserve">обеспечение информационного взаимодействия Организации, министерства сельского хозяйства </w:t>
      </w:r>
      <w:r w:rsidR="004C12D1" w:rsidRPr="00270465">
        <w:rPr>
          <w:color w:val="auto"/>
        </w:rPr>
        <w:t>Республики Дагестан</w:t>
      </w:r>
      <w:r w:rsidRPr="00270465">
        <w:rPr>
          <w:color w:val="auto"/>
        </w:rPr>
        <w:t xml:space="preserve"> (далее - Минсельхоз</w:t>
      </w:r>
      <w:r w:rsidR="004C12D1" w:rsidRPr="00270465">
        <w:rPr>
          <w:color w:val="auto"/>
        </w:rPr>
        <w:t>прод</w:t>
      </w:r>
      <w:r w:rsidRPr="00270465">
        <w:rPr>
          <w:color w:val="auto"/>
        </w:rPr>
        <w:t xml:space="preserve"> </w:t>
      </w:r>
      <w:r w:rsidR="004C12D1" w:rsidRPr="00270465">
        <w:rPr>
          <w:color w:val="auto"/>
        </w:rPr>
        <w:t>РД</w:t>
      </w:r>
      <w:r w:rsidRPr="00270465">
        <w:rPr>
          <w:color w:val="auto"/>
        </w:rPr>
        <w:t>) и заинтересованных хозяйствующих субъектов по вопросам, относящимся к компетенции Комиссии.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Функциями Комиссии являются: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5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проведение отбора проектов, а также разработка предложений и рекомендаций по уточнению используемых для отбора критериев в целях их направления в </w:t>
      </w:r>
      <w:r w:rsidR="00090096" w:rsidRPr="00270465">
        <w:rPr>
          <w:color w:val="auto"/>
        </w:rPr>
        <w:t>Минсельхозпрод РД</w:t>
      </w:r>
      <w:r w:rsidRPr="00270465">
        <w:rPr>
          <w:color w:val="auto"/>
        </w:rPr>
        <w:t>;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5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разработка критериев для формирования и уточнения списка </w:t>
      </w:r>
      <w:r w:rsidRPr="00270465">
        <w:rPr>
          <w:color w:val="auto"/>
        </w:rPr>
        <w:lastRenderedPageBreak/>
        <w:t>специалистов - участников проектов для предоставления им выплат стимулирующего характера, а также списка специалистов - получателей жилья по договору найма жилых помещений, в том числе с учетом имеющейся практики предоставления мер поддержки;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5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разработка критериев для формирования единого подхода при определении размера выплаты стимулирующего характера специалисту - участнику проекта, в том числе с учетом занимаемой должности, научных достижений, оценки участия специалиста в научной и научно- исследовательской деятельности, а также его занятости в реализации ключевого проекта;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5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проведение оценки соблюдения существенных условий договора найма жилого помещения для специалистов - нанимателей жилого помещения, в том числе в части работы специалиста в Организации по трудовому договору в течение не менее 5 лет со дня оформления договора найма жилого помещения;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9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определение критериев и принятие решения о лишении специалиста права на получение выплаты стимулирующего характера и (или) изменении ее размера, а также уточнении срока предоставления указанной меры поддержки;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9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принятие решения о расторжении договора найма со специалистом - нанимателем жилого помещения и лишении его права приобретения жилого помещения в свою собственность по выкупной цене жилья (в случае несоблюдения специалистом - нанимателем жилого помещения существенных условий договора);</w:t>
      </w:r>
    </w:p>
    <w:p w:rsidR="00774EF6" w:rsidRPr="00270465" w:rsidRDefault="008A01A0" w:rsidP="00BD3864">
      <w:pPr>
        <w:pStyle w:val="1"/>
        <w:numPr>
          <w:ilvl w:val="0"/>
          <w:numId w:val="4"/>
        </w:numPr>
        <w:tabs>
          <w:tab w:val="left" w:pos="89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мониторинг предоставления мер поддержки специалистам и выработка по его результатам предложений и рекомендаций в целях их совершенствования и направления соответствующих предложений Министерству сельского хозяйства Российской Федерации, </w:t>
      </w:r>
      <w:r w:rsidR="00090096" w:rsidRPr="00270465">
        <w:rPr>
          <w:color w:val="auto"/>
        </w:rPr>
        <w:t>Минсельхозпроду РД</w:t>
      </w:r>
      <w:r w:rsidRPr="00270465">
        <w:rPr>
          <w:color w:val="auto"/>
        </w:rPr>
        <w:t>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Комиссия для выполнения своих основных задач имеет право:</w:t>
      </w:r>
    </w:p>
    <w:p w:rsidR="00774EF6" w:rsidRPr="00270465" w:rsidRDefault="008A01A0" w:rsidP="00BD3864">
      <w:pPr>
        <w:pStyle w:val="1"/>
        <w:numPr>
          <w:ilvl w:val="0"/>
          <w:numId w:val="5"/>
        </w:numPr>
        <w:tabs>
          <w:tab w:val="left" w:pos="89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запрашивать и получать от членов Комиссии материалы, предложения, замечания, необходимые для решения вопросов, входящих в сферу ее компетенции;</w:t>
      </w:r>
    </w:p>
    <w:p w:rsidR="00774EF6" w:rsidRPr="00270465" w:rsidRDefault="008A01A0" w:rsidP="00BD3864">
      <w:pPr>
        <w:pStyle w:val="1"/>
        <w:numPr>
          <w:ilvl w:val="0"/>
          <w:numId w:val="5"/>
        </w:numPr>
        <w:tabs>
          <w:tab w:val="left" w:pos="89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заслушивать на своих заседаниях членов Комиссии, а также представителей </w:t>
      </w:r>
      <w:r w:rsidR="00090096" w:rsidRPr="00270465">
        <w:rPr>
          <w:color w:val="auto"/>
        </w:rPr>
        <w:t>Минсельхозпрода РД</w:t>
      </w:r>
      <w:r w:rsidRPr="00270465">
        <w:rPr>
          <w:color w:val="auto"/>
        </w:rPr>
        <w:t>, хозяйствующих субъектов и иных заинтересованных организаций независимо от их организационной правовой формы по вопросам, относящимся к компетенции Комиссии;</w:t>
      </w:r>
    </w:p>
    <w:p w:rsidR="00774EF6" w:rsidRPr="00270465" w:rsidRDefault="008A01A0" w:rsidP="00BD3864">
      <w:pPr>
        <w:pStyle w:val="1"/>
        <w:numPr>
          <w:ilvl w:val="0"/>
          <w:numId w:val="5"/>
        </w:numPr>
        <w:tabs>
          <w:tab w:val="left" w:pos="893"/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запрашивать и получать в установленном порядке необходимую информацию и документы по вопросам, относящимся к компетенции Комиссии.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Комиссия создается приказом Организации из числа представителей </w:t>
      </w:r>
      <w:r w:rsidRPr="00270465">
        <w:rPr>
          <w:color w:val="auto"/>
        </w:rPr>
        <w:lastRenderedPageBreak/>
        <w:t xml:space="preserve">администрации Организации, представителей хозяйствующих субъектов (по согласованию), заключивших контракт (договор) с Организацией на реализацию проекта, представителей АО «Россельхозбанк», в том числе его региональных отделений (по согласованию), представителей </w:t>
      </w:r>
      <w:r w:rsidR="00090096" w:rsidRPr="00270465">
        <w:rPr>
          <w:color w:val="auto"/>
        </w:rPr>
        <w:t xml:space="preserve">Минсельхозпрода РД </w:t>
      </w:r>
      <w:r w:rsidRPr="00270465">
        <w:rPr>
          <w:color w:val="auto"/>
        </w:rPr>
        <w:t>и иных ведущих организаций агропромышленного комплекса.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Члены Комиссии осуществляют свою деятельность на безвозмездной основе.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Персональный состав Комиссии утверждается приказом Организации.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В состав Комиссии входят председатель Комиссии, заместитель председателя Комиссии, ответственный секретарь Комиссии, члены Комиссии.</w:t>
      </w:r>
    </w:p>
    <w:p w:rsidR="00774EF6" w:rsidRPr="00270465" w:rsidRDefault="008A01A0" w:rsidP="00BD3864">
      <w:pPr>
        <w:pStyle w:val="1"/>
        <w:tabs>
          <w:tab w:val="left" w:pos="1134"/>
          <w:tab w:val="left" w:pos="3503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Состав Комиссии</w:t>
      </w:r>
      <w:r w:rsidRPr="00270465">
        <w:rPr>
          <w:color w:val="auto"/>
        </w:rPr>
        <w:tab/>
        <w:t>утверждается приказом Организации по</w:t>
      </w:r>
      <w:r w:rsidR="00BD3864">
        <w:rPr>
          <w:color w:val="auto"/>
        </w:rPr>
        <w:t xml:space="preserve"> </w:t>
      </w:r>
      <w:r w:rsidRPr="00270465">
        <w:rPr>
          <w:color w:val="auto"/>
        </w:rPr>
        <w:t xml:space="preserve">согласованию с </w:t>
      </w:r>
      <w:r w:rsidR="00090096" w:rsidRPr="00270465">
        <w:rPr>
          <w:color w:val="auto"/>
        </w:rPr>
        <w:t>Минсельхозпрод РД</w:t>
      </w:r>
      <w:r w:rsidRPr="00270465">
        <w:rPr>
          <w:color w:val="auto"/>
        </w:rPr>
        <w:t>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Председателем Комиссии является руководитель Организации.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На заседания Комиссии могут приглашаться представители органов местного самоуправления, иных организаций для участия в обсуждении вопросов повестки заседания Комиссии без права голоса.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К участию в деятельности Комиссии при необходимости могут быть привлечены эксперты и специалисты по вопросам деятельности Комиссии, не являющиеся ее членами, с правом совещательного голоса.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 xml:space="preserve">Решение Комиссии принимается с учетом мнения экспертных комиссий, формируемых Организацией из числа ведущих ученых- исследователей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>, независимых экспертов из профильных организаций по тематике проекта.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Формой деятельности Комиссии являются заседания Комиссии. Заседания Комиссии проводятся по мере необходимости.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Заседание Комиссии проводится в соответствии с повесткой заседания, утвержденной председателем Комиссии.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Решения Комиссии принимаются простым большинством голосов членов Комиссии, участвовавших в заседании Комиссии, путем открытого голосования. Члены Комиссии имеют равные права при обсуждении рассматриваемых на заседании Комиссии вопросов. При равенстве голосов голос председательствующего на заседании Комиссии является решающим.</w:t>
      </w:r>
    </w:p>
    <w:p w:rsidR="00774EF6" w:rsidRPr="00270465" w:rsidRDefault="008A01A0" w:rsidP="00BD3864">
      <w:pPr>
        <w:pStyle w:val="1"/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Решения Комиссии оформляются протоколом заседания Комиссии, который является подтверждением Организацией и хозяйствующими субъектами перечней проектов и списков специалистов.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</w:pPr>
      <w:r w:rsidRPr="00270465">
        <w:rPr>
          <w:color w:val="auto"/>
        </w:rPr>
        <w:t>Протокол заседания Комиссии публикуется на сайте Организации (при наличии), при которой сформирована Комиссия, не позднее 5 рабочих дней с даты его подписания.</w:t>
      </w:r>
    </w:p>
    <w:p w:rsidR="00774EF6" w:rsidRPr="00270465" w:rsidRDefault="008A01A0" w:rsidP="00BD3864">
      <w:pPr>
        <w:pStyle w:val="1"/>
        <w:numPr>
          <w:ilvl w:val="0"/>
          <w:numId w:val="2"/>
        </w:numPr>
        <w:tabs>
          <w:tab w:val="left" w:pos="1134"/>
        </w:tabs>
        <w:spacing w:line="276" w:lineRule="auto"/>
        <w:ind w:firstLine="580"/>
        <w:jc w:val="both"/>
        <w:rPr>
          <w:color w:val="auto"/>
        </w:rPr>
        <w:sectPr w:rsidR="00774EF6" w:rsidRPr="00270465" w:rsidSect="00BD3864">
          <w:headerReference w:type="default" r:id="rId8"/>
          <w:pgSz w:w="11900" w:h="16840"/>
          <w:pgMar w:top="1134" w:right="709" w:bottom="1134" w:left="1701" w:header="0" w:footer="575" w:gutter="0"/>
          <w:pgNumType w:start="2"/>
          <w:cols w:space="720"/>
          <w:noEndnote/>
          <w:docGrid w:linePitch="360"/>
        </w:sectPr>
      </w:pPr>
      <w:r w:rsidRPr="00270465">
        <w:rPr>
          <w:color w:val="auto"/>
        </w:rPr>
        <w:lastRenderedPageBreak/>
        <w:t>Заявка на участие в отборе проектов в сфере агропромышленного комплекса по форме согласно приложению № 1 к настоящему Порядку, сведения о проекте в сфере агропромышленного комплекса по форме согласно приложению № 2 к настоящему Порядку, протокол Комиссии направляются Организацией в Минсельхоз</w:t>
      </w:r>
      <w:r w:rsidR="00090096" w:rsidRPr="00270465">
        <w:rPr>
          <w:color w:val="auto"/>
        </w:rPr>
        <w:t>прод РД</w:t>
      </w:r>
      <w:r w:rsidRPr="00270465">
        <w:rPr>
          <w:color w:val="auto"/>
        </w:rPr>
        <w:t xml:space="preserve"> в течение 3 рабочих дней со дня принятия решения Комиссии.</w:t>
      </w:r>
    </w:p>
    <w:p w:rsidR="00774EF6" w:rsidRPr="00BD3864" w:rsidRDefault="008A01A0" w:rsidP="00BD3864">
      <w:pPr>
        <w:pStyle w:val="20"/>
        <w:spacing w:after="900"/>
        <w:ind w:left="4040" w:right="180"/>
        <w:jc w:val="right"/>
        <w:rPr>
          <w:color w:val="auto"/>
          <w:sz w:val="28"/>
          <w:szCs w:val="28"/>
        </w:rPr>
      </w:pPr>
      <w:r w:rsidRPr="00BD3864">
        <w:rPr>
          <w:color w:val="auto"/>
          <w:sz w:val="28"/>
          <w:szCs w:val="28"/>
        </w:rPr>
        <w:lastRenderedPageBreak/>
        <w:t>Приложение № 1 к Порядку создания образовательной организацией (научной организацией) комиссии в целях проведения отбора проектов в сфере агропромышленного комплекса и формирования списка специалистов - участников проектов в сфере агропромышленного комплекса</w:t>
      </w:r>
    </w:p>
    <w:p w:rsidR="00270465" w:rsidRPr="00270465" w:rsidRDefault="008A01A0" w:rsidP="00270465">
      <w:pPr>
        <w:pStyle w:val="20"/>
        <w:spacing w:after="0" w:line="276" w:lineRule="auto"/>
        <w:jc w:val="right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 xml:space="preserve">В министерство сельского хозяйства </w:t>
      </w:r>
      <w:r w:rsidR="00090096" w:rsidRPr="00270465">
        <w:rPr>
          <w:color w:val="auto"/>
          <w:sz w:val="28"/>
          <w:szCs w:val="28"/>
        </w:rPr>
        <w:t>и</w:t>
      </w:r>
    </w:p>
    <w:p w:rsidR="00774EF6" w:rsidRPr="00270465" w:rsidRDefault="00090096" w:rsidP="00270465">
      <w:pPr>
        <w:pStyle w:val="20"/>
        <w:spacing w:after="0" w:line="276" w:lineRule="auto"/>
        <w:jc w:val="right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 xml:space="preserve"> продовольствия Республики Дагестан</w:t>
      </w:r>
    </w:p>
    <w:p w:rsidR="00270465" w:rsidRPr="00270465" w:rsidRDefault="00270465" w:rsidP="00270465">
      <w:pPr>
        <w:pStyle w:val="20"/>
        <w:spacing w:after="0" w:line="276" w:lineRule="auto"/>
        <w:jc w:val="right"/>
        <w:rPr>
          <w:color w:val="auto"/>
          <w:sz w:val="28"/>
          <w:szCs w:val="28"/>
        </w:rPr>
      </w:pPr>
    </w:p>
    <w:p w:rsidR="00270465" w:rsidRPr="00270465" w:rsidRDefault="00270465" w:rsidP="00270465">
      <w:pPr>
        <w:pStyle w:val="20"/>
        <w:spacing w:after="0" w:line="276" w:lineRule="auto"/>
        <w:jc w:val="right"/>
        <w:rPr>
          <w:color w:val="auto"/>
          <w:sz w:val="28"/>
          <w:szCs w:val="28"/>
        </w:rPr>
      </w:pPr>
    </w:p>
    <w:p w:rsidR="00F75D23" w:rsidRPr="00270465" w:rsidRDefault="008A01A0" w:rsidP="00270465">
      <w:pPr>
        <w:pStyle w:val="20"/>
        <w:pBdr>
          <w:bottom w:val="single" w:sz="4" w:space="0" w:color="auto"/>
        </w:pBdr>
        <w:spacing w:after="0" w:line="276" w:lineRule="auto"/>
        <w:jc w:val="center"/>
        <w:rPr>
          <w:b/>
          <w:bCs/>
          <w:color w:val="auto"/>
          <w:sz w:val="28"/>
          <w:szCs w:val="28"/>
        </w:rPr>
      </w:pPr>
      <w:r w:rsidRPr="00270465">
        <w:rPr>
          <w:b/>
          <w:bCs/>
          <w:color w:val="auto"/>
          <w:sz w:val="28"/>
          <w:szCs w:val="28"/>
        </w:rPr>
        <w:t>ЗАЯВКА</w:t>
      </w:r>
      <w:r w:rsidRPr="00270465">
        <w:rPr>
          <w:b/>
          <w:bCs/>
          <w:color w:val="auto"/>
          <w:sz w:val="28"/>
          <w:szCs w:val="28"/>
        </w:rPr>
        <w:br/>
        <w:t>на участие в отборе проектов</w:t>
      </w:r>
      <w:r w:rsidR="00F75D23" w:rsidRPr="00270465">
        <w:rPr>
          <w:b/>
          <w:bCs/>
          <w:color w:val="auto"/>
          <w:sz w:val="28"/>
          <w:szCs w:val="28"/>
        </w:rPr>
        <w:t xml:space="preserve"> </w:t>
      </w:r>
    </w:p>
    <w:p w:rsidR="00774EF6" w:rsidRPr="00270465" w:rsidRDefault="00F75D23" w:rsidP="00270465">
      <w:pPr>
        <w:pStyle w:val="20"/>
        <w:pBdr>
          <w:bottom w:val="single" w:sz="4" w:space="0" w:color="auto"/>
        </w:pBdr>
        <w:spacing w:after="0" w:line="276" w:lineRule="auto"/>
        <w:jc w:val="center"/>
        <w:rPr>
          <w:color w:val="auto"/>
          <w:sz w:val="28"/>
          <w:szCs w:val="28"/>
        </w:rPr>
      </w:pPr>
      <w:r w:rsidRPr="00270465">
        <w:rPr>
          <w:b/>
          <w:bCs/>
          <w:color w:val="auto"/>
          <w:sz w:val="28"/>
          <w:szCs w:val="28"/>
        </w:rPr>
        <w:t>в сфере агропромышленного комплекса</w:t>
      </w:r>
      <w:r w:rsidR="008A01A0" w:rsidRPr="00270465">
        <w:rPr>
          <w:b/>
          <w:bCs/>
          <w:color w:val="auto"/>
          <w:sz w:val="28"/>
          <w:szCs w:val="28"/>
        </w:rPr>
        <w:br/>
      </w:r>
    </w:p>
    <w:p w:rsidR="00774EF6" w:rsidRPr="00270465" w:rsidRDefault="008A01A0" w:rsidP="00270465">
      <w:pPr>
        <w:pStyle w:val="20"/>
        <w:spacing w:after="160" w:line="276" w:lineRule="auto"/>
        <w:jc w:val="center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(наименование образовательной организации (научной организации))</w:t>
      </w:r>
    </w:p>
    <w:p w:rsidR="00774EF6" w:rsidRPr="00270465" w:rsidRDefault="008A01A0" w:rsidP="002445FF">
      <w:pPr>
        <w:pStyle w:val="20"/>
        <w:spacing w:after="160" w:line="276" w:lineRule="auto"/>
        <w:ind w:firstLine="280"/>
        <w:jc w:val="both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</w:t>
      </w:r>
      <w:r w:rsidR="00090096" w:rsidRPr="00270465">
        <w:rPr>
          <w:color w:val="auto"/>
          <w:sz w:val="28"/>
          <w:szCs w:val="28"/>
        </w:rPr>
        <w:t>Республики Дагестан</w:t>
      </w:r>
      <w:r w:rsidRPr="00270465">
        <w:rPr>
          <w:color w:val="auto"/>
          <w:sz w:val="28"/>
          <w:szCs w:val="28"/>
        </w:rPr>
        <w:t xml:space="preserve"> от «</w:t>
      </w:r>
      <w:r w:rsidR="00F75D23" w:rsidRPr="00270465">
        <w:rPr>
          <w:color w:val="auto"/>
          <w:sz w:val="28"/>
          <w:szCs w:val="28"/>
        </w:rPr>
        <w:t>_____</w:t>
      </w:r>
      <w:r w:rsidRPr="00270465">
        <w:rPr>
          <w:color w:val="auto"/>
          <w:sz w:val="28"/>
          <w:szCs w:val="28"/>
        </w:rPr>
        <w:t>»</w:t>
      </w:r>
      <w:r w:rsidR="00F75D23" w:rsidRPr="00270465">
        <w:rPr>
          <w:color w:val="auto"/>
          <w:sz w:val="28"/>
          <w:szCs w:val="28"/>
        </w:rPr>
        <w:t>___________</w:t>
      </w:r>
      <w:r w:rsidRPr="00270465">
        <w:rPr>
          <w:color w:val="auto"/>
          <w:sz w:val="28"/>
          <w:szCs w:val="28"/>
        </w:rPr>
        <w:t>2025 №</w:t>
      </w:r>
      <w:r w:rsidR="00F75D23" w:rsidRPr="00270465">
        <w:rPr>
          <w:color w:val="auto"/>
          <w:sz w:val="28"/>
          <w:szCs w:val="28"/>
        </w:rPr>
        <w:t xml:space="preserve">______ </w:t>
      </w:r>
      <w:r w:rsidRPr="00270465">
        <w:rPr>
          <w:color w:val="auto"/>
          <w:sz w:val="28"/>
          <w:szCs w:val="28"/>
        </w:rPr>
        <w:t>«О реализации мероприятий по содействию повышению кадровой обеспеченности предприятий агропромышленного комплекса» прошу включить в перечень проектов в сфере агропромышленного комплекса следующие проекты:</w:t>
      </w:r>
    </w:p>
    <w:p w:rsidR="00F75D23" w:rsidRPr="00270465" w:rsidRDefault="00F75D23" w:rsidP="00BD3864">
      <w:pPr>
        <w:pStyle w:val="20"/>
        <w:spacing w:after="16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EF6" w:rsidRPr="00270465" w:rsidRDefault="008A01A0" w:rsidP="00BD3864">
      <w:pPr>
        <w:pStyle w:val="30"/>
        <w:spacing w:after="0"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465">
        <w:rPr>
          <w:rFonts w:ascii="Times New Roman" w:hAnsi="Times New Roman" w:cs="Times New Roman"/>
          <w:b w:val="0"/>
          <w:color w:val="auto"/>
          <w:sz w:val="28"/>
          <w:szCs w:val="28"/>
        </w:rPr>
        <w:t>Даю согласие на публикацию (размещение) в информационно-</w:t>
      </w:r>
      <w:r w:rsidRPr="0027046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F75D23" w:rsidRPr="00270465" w:rsidRDefault="00F75D23" w:rsidP="00BD3864">
      <w:pPr>
        <w:pStyle w:val="20"/>
        <w:spacing w:after="0" w:line="276" w:lineRule="auto"/>
        <w:rPr>
          <w:color w:val="auto"/>
          <w:sz w:val="28"/>
          <w:szCs w:val="28"/>
        </w:rPr>
      </w:pPr>
    </w:p>
    <w:p w:rsidR="00774EF6" w:rsidRPr="00270465" w:rsidRDefault="008A01A0" w:rsidP="00BD3864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Председатель комиссии в целях проведения</w:t>
      </w:r>
    </w:p>
    <w:p w:rsidR="00774EF6" w:rsidRPr="00270465" w:rsidRDefault="008A01A0" w:rsidP="00BD3864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отбора проектов в сфере агропромышленного</w:t>
      </w:r>
    </w:p>
    <w:p w:rsidR="00774EF6" w:rsidRPr="00270465" w:rsidRDefault="008A01A0" w:rsidP="00BD3864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комплекса и формирования списка специалистов -</w:t>
      </w:r>
    </w:p>
    <w:p w:rsidR="00774EF6" w:rsidRPr="00270465" w:rsidRDefault="008A01A0" w:rsidP="00BD3864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участников проектов в сфере агропромышленного комплекса</w:t>
      </w:r>
    </w:p>
    <w:p w:rsidR="00F75D23" w:rsidRPr="00270465" w:rsidRDefault="00F75D23" w:rsidP="00270465">
      <w:pPr>
        <w:pStyle w:val="20"/>
        <w:spacing w:after="0" w:line="276" w:lineRule="auto"/>
        <w:rPr>
          <w:color w:val="auto"/>
          <w:sz w:val="28"/>
          <w:szCs w:val="28"/>
        </w:rPr>
      </w:pPr>
    </w:p>
    <w:p w:rsidR="00F75D23" w:rsidRPr="00270465" w:rsidRDefault="00F75D23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 xml:space="preserve">________________________                </w:t>
      </w:r>
      <w:r w:rsidR="00270465" w:rsidRPr="00270465">
        <w:rPr>
          <w:color w:val="auto"/>
          <w:sz w:val="28"/>
          <w:szCs w:val="28"/>
        </w:rPr>
        <w:t>_</w:t>
      </w:r>
      <w:r w:rsidRPr="00270465">
        <w:rPr>
          <w:color w:val="auto"/>
          <w:sz w:val="28"/>
          <w:szCs w:val="28"/>
        </w:rPr>
        <w:t>______________________________</w:t>
      </w:r>
      <w:r w:rsidR="00270465" w:rsidRPr="00270465">
        <w:rPr>
          <w:color w:val="auto"/>
          <w:sz w:val="28"/>
          <w:szCs w:val="28"/>
        </w:rPr>
        <w:t>_____</w:t>
      </w:r>
    </w:p>
    <w:p w:rsidR="00F75D23" w:rsidRPr="00270465" w:rsidRDefault="00F75D23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 xml:space="preserve">                   (подпись)          </w:t>
      </w:r>
      <w:r w:rsidR="00270465" w:rsidRPr="00270465">
        <w:rPr>
          <w:color w:val="auto"/>
          <w:sz w:val="28"/>
          <w:szCs w:val="28"/>
        </w:rPr>
        <w:t xml:space="preserve">       </w:t>
      </w:r>
      <w:r w:rsidRPr="00270465">
        <w:rPr>
          <w:color w:val="auto"/>
          <w:sz w:val="28"/>
          <w:szCs w:val="28"/>
        </w:rPr>
        <w:t xml:space="preserve">                                           (Ф.И.О.)  </w:t>
      </w:r>
    </w:p>
    <w:p w:rsidR="00270465" w:rsidRPr="00270465" w:rsidRDefault="00270465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</w:p>
    <w:p w:rsidR="00270465" w:rsidRPr="00270465" w:rsidRDefault="00270465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</w:p>
    <w:p w:rsidR="00774EF6" w:rsidRPr="00270465" w:rsidRDefault="008A01A0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Ф.И.О. (полностью) исполнителя</w:t>
      </w:r>
      <w:r w:rsidRPr="00270465">
        <w:rPr>
          <w:color w:val="auto"/>
          <w:sz w:val="28"/>
          <w:szCs w:val="28"/>
        </w:rPr>
        <w:tab/>
      </w:r>
    </w:p>
    <w:p w:rsidR="00774EF6" w:rsidRPr="00270465" w:rsidRDefault="008A01A0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Контактный телефон</w:t>
      </w:r>
      <w:r w:rsidRPr="00270465">
        <w:rPr>
          <w:color w:val="auto"/>
          <w:sz w:val="28"/>
          <w:szCs w:val="28"/>
        </w:rPr>
        <w:tab/>
      </w:r>
    </w:p>
    <w:p w:rsidR="00774EF6" w:rsidRPr="00270465" w:rsidRDefault="008A01A0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Способ получения уведомления о принятом решении (в случае подачи заявки на бумажном носителе): на адрес электронной почты (адрес почты)</w:t>
      </w:r>
      <w:r w:rsidRPr="00270465">
        <w:rPr>
          <w:color w:val="auto"/>
          <w:sz w:val="28"/>
          <w:szCs w:val="28"/>
        </w:rPr>
        <w:tab/>
      </w:r>
    </w:p>
    <w:p w:rsidR="00774EF6" w:rsidRPr="00270465" w:rsidRDefault="008A01A0" w:rsidP="00270465">
      <w:pPr>
        <w:pStyle w:val="20"/>
        <w:tabs>
          <w:tab w:val="left" w:leader="underscore" w:pos="9442"/>
        </w:tabs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по телефону (телефон)</w:t>
      </w:r>
      <w:r w:rsidRPr="00270465">
        <w:rPr>
          <w:color w:val="auto"/>
          <w:sz w:val="28"/>
          <w:szCs w:val="28"/>
        </w:rPr>
        <w:tab/>
      </w:r>
    </w:p>
    <w:p w:rsidR="00774EF6" w:rsidRPr="00270465" w:rsidRDefault="008A01A0" w:rsidP="00270465">
      <w:pPr>
        <w:pStyle w:val="20"/>
        <w:tabs>
          <w:tab w:val="left" w:leader="underscore" w:pos="2832"/>
        </w:tabs>
        <w:spacing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Дата</w:t>
      </w:r>
      <w:r w:rsidRPr="00270465">
        <w:rPr>
          <w:color w:val="auto"/>
          <w:sz w:val="28"/>
          <w:szCs w:val="28"/>
        </w:rPr>
        <w:tab/>
      </w:r>
    </w:p>
    <w:p w:rsidR="00F75D23" w:rsidRPr="00270465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 xml:space="preserve">МП образовательной организации </w:t>
      </w:r>
    </w:p>
    <w:p w:rsidR="00774EF6" w:rsidRPr="00270465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(научной организации)</w:t>
      </w:r>
    </w:p>
    <w:p w:rsidR="00774EF6" w:rsidRPr="00270465" w:rsidRDefault="008A01A0" w:rsidP="00270465">
      <w:pPr>
        <w:pStyle w:val="20"/>
        <w:spacing w:after="460" w:line="276" w:lineRule="auto"/>
        <w:ind w:firstLine="720"/>
        <w:rPr>
          <w:color w:val="auto"/>
          <w:sz w:val="28"/>
          <w:szCs w:val="28"/>
        </w:rPr>
      </w:pPr>
      <w:r w:rsidRPr="00270465">
        <w:rPr>
          <w:color w:val="auto"/>
          <w:sz w:val="28"/>
          <w:szCs w:val="28"/>
        </w:rPr>
        <w:t>(при наличии)</w:t>
      </w:r>
    </w:p>
    <w:p w:rsidR="00F75D23" w:rsidRPr="00270465" w:rsidRDefault="00F75D23" w:rsidP="00270465">
      <w:pPr>
        <w:pStyle w:val="20"/>
        <w:spacing w:after="460" w:line="276" w:lineRule="auto"/>
        <w:ind w:firstLine="720"/>
        <w:rPr>
          <w:color w:val="auto"/>
        </w:rPr>
      </w:pPr>
    </w:p>
    <w:p w:rsidR="00F75D23" w:rsidRPr="00270465" w:rsidRDefault="00F75D23" w:rsidP="00270465">
      <w:pPr>
        <w:pStyle w:val="20"/>
        <w:spacing w:after="460" w:line="276" w:lineRule="auto"/>
        <w:ind w:firstLine="720"/>
        <w:rPr>
          <w:color w:val="auto"/>
        </w:rPr>
      </w:pPr>
    </w:p>
    <w:p w:rsidR="00F75D23" w:rsidRPr="00270465" w:rsidRDefault="00F75D23" w:rsidP="00270465">
      <w:pPr>
        <w:pStyle w:val="20"/>
        <w:spacing w:after="460" w:line="276" w:lineRule="auto"/>
        <w:ind w:firstLine="720"/>
        <w:rPr>
          <w:color w:val="auto"/>
        </w:rPr>
      </w:pPr>
    </w:p>
    <w:p w:rsidR="00F75D23" w:rsidRPr="00270465" w:rsidRDefault="00F75D23" w:rsidP="00270465">
      <w:pPr>
        <w:pStyle w:val="20"/>
        <w:spacing w:after="460" w:line="276" w:lineRule="auto"/>
        <w:ind w:firstLine="720"/>
        <w:rPr>
          <w:color w:val="auto"/>
        </w:rPr>
      </w:pPr>
    </w:p>
    <w:p w:rsidR="00F75D23" w:rsidRPr="00270465" w:rsidRDefault="00F75D23" w:rsidP="00270465">
      <w:pPr>
        <w:pStyle w:val="20"/>
        <w:spacing w:after="460" w:line="276" w:lineRule="auto"/>
        <w:ind w:firstLine="720"/>
        <w:rPr>
          <w:color w:val="auto"/>
        </w:rPr>
      </w:pPr>
    </w:p>
    <w:p w:rsidR="00F75D23" w:rsidRPr="00270465" w:rsidRDefault="00F75D23" w:rsidP="00270465">
      <w:pPr>
        <w:pStyle w:val="20"/>
        <w:spacing w:after="460" w:line="276" w:lineRule="auto"/>
        <w:ind w:firstLine="720"/>
        <w:rPr>
          <w:color w:val="auto"/>
        </w:rPr>
      </w:pPr>
    </w:p>
    <w:p w:rsidR="00774EF6" w:rsidRPr="00BD3864" w:rsidRDefault="008A01A0" w:rsidP="002445FF">
      <w:pPr>
        <w:pStyle w:val="20"/>
        <w:spacing w:after="0"/>
        <w:ind w:left="4280"/>
        <w:jc w:val="right"/>
        <w:rPr>
          <w:color w:val="auto"/>
          <w:sz w:val="28"/>
          <w:szCs w:val="28"/>
        </w:rPr>
      </w:pPr>
      <w:r w:rsidRPr="00BD3864">
        <w:rPr>
          <w:color w:val="auto"/>
          <w:sz w:val="28"/>
          <w:szCs w:val="28"/>
        </w:rPr>
        <w:lastRenderedPageBreak/>
        <w:t>Приложение № 2 к Порядку создания образовательной организацией (научной организацией) комиссии в целях проведения отбора проектов в сфере агропромышленного комплекса и формирования списка специалистов - участников проектов в сфере агропромышленного комплекса</w:t>
      </w:r>
    </w:p>
    <w:p w:rsidR="002445FF" w:rsidRDefault="002445FF" w:rsidP="002445FF">
      <w:pPr>
        <w:pStyle w:val="1"/>
        <w:spacing w:line="276" w:lineRule="auto"/>
        <w:ind w:firstLine="1000"/>
        <w:jc w:val="both"/>
        <w:rPr>
          <w:b/>
          <w:bCs/>
          <w:color w:val="auto"/>
        </w:rPr>
      </w:pPr>
    </w:p>
    <w:p w:rsidR="00774EF6" w:rsidRDefault="008A01A0" w:rsidP="002445FF">
      <w:pPr>
        <w:pStyle w:val="1"/>
        <w:spacing w:line="276" w:lineRule="auto"/>
        <w:ind w:firstLine="1000"/>
        <w:jc w:val="both"/>
        <w:rPr>
          <w:b/>
          <w:bCs/>
          <w:color w:val="auto"/>
        </w:rPr>
      </w:pPr>
      <w:r w:rsidRPr="00270465">
        <w:rPr>
          <w:b/>
          <w:bCs/>
          <w:color w:val="auto"/>
        </w:rPr>
        <w:t>Сведения о проекте в сфере агропромышленного комплекса</w:t>
      </w:r>
    </w:p>
    <w:p w:rsidR="00F55D68" w:rsidRPr="00270465" w:rsidRDefault="00F55D68" w:rsidP="002445FF">
      <w:pPr>
        <w:pStyle w:val="1"/>
        <w:spacing w:line="276" w:lineRule="auto"/>
        <w:ind w:firstLine="1000"/>
        <w:jc w:val="both"/>
        <w:rPr>
          <w:color w:val="auto"/>
        </w:rPr>
      </w:pPr>
    </w:p>
    <w:tbl>
      <w:tblPr>
        <w:tblOverlap w:val="never"/>
        <w:tblW w:w="95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14"/>
        <w:gridCol w:w="4560"/>
        <w:gridCol w:w="14"/>
      </w:tblGrid>
      <w:tr w:rsidR="00270465" w:rsidRPr="00C65C96" w:rsidTr="002445FF">
        <w:trPr>
          <w:trHeight w:hRule="exact" w:val="797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tabs>
                <w:tab w:val="left" w:pos="2059"/>
                <w:tab w:val="left" w:pos="3437"/>
                <w:tab w:val="left" w:pos="4114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Наименование</w:t>
            </w:r>
            <w:r w:rsidRPr="00C65C96">
              <w:rPr>
                <w:color w:val="auto"/>
              </w:rPr>
              <w:tab/>
              <w:t>проекта</w:t>
            </w:r>
            <w:r w:rsidRPr="00C65C96">
              <w:rPr>
                <w:color w:val="auto"/>
              </w:rPr>
              <w:tab/>
              <w:t>в</w:t>
            </w:r>
            <w:r w:rsidRPr="00C65C96">
              <w:rPr>
                <w:color w:val="auto"/>
              </w:rPr>
              <w:tab/>
              <w:t>сфере</w:t>
            </w:r>
          </w:p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агропромышленного комплекса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trHeight w:hRule="exact" w:val="850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Наименование образовательной организации (научной организации)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trHeight w:hRule="exact" w:val="42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Наименование хозяйствующего субъекта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trHeight w:hRule="exact" w:val="445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Ключевые слова по проекту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trHeight w:hRule="exact" w:val="3668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445FF">
            <w:pPr>
              <w:pStyle w:val="a7"/>
              <w:tabs>
                <w:tab w:val="left" w:pos="3734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Соответствие тематики проекта приоритетам н</w:t>
            </w:r>
            <w:r w:rsidR="00C65C96">
              <w:rPr>
                <w:color w:val="auto"/>
              </w:rPr>
              <w:t xml:space="preserve">аучно-технологического </w:t>
            </w:r>
            <w:r w:rsidRPr="00C65C96">
              <w:rPr>
                <w:color w:val="auto"/>
              </w:rPr>
              <w:t>развития,</w:t>
            </w:r>
            <w:r w:rsidR="00C65C96">
              <w:rPr>
                <w:color w:val="auto"/>
              </w:rPr>
              <w:t xml:space="preserve"> определенным в Стратегии научно-</w:t>
            </w:r>
            <w:r w:rsidRPr="00C65C96">
              <w:rPr>
                <w:color w:val="auto"/>
              </w:rPr>
              <w:t>технологического</w:t>
            </w:r>
            <w:r w:rsidR="00C65C96">
              <w:rPr>
                <w:color w:val="auto"/>
              </w:rPr>
              <w:t xml:space="preserve"> развития Российской Федерации, утвержденной </w:t>
            </w:r>
            <w:r w:rsidRPr="00C65C96">
              <w:rPr>
                <w:color w:val="auto"/>
              </w:rPr>
              <w:t>Указом</w:t>
            </w:r>
            <w:r w:rsidR="00C65C96">
              <w:rPr>
                <w:color w:val="auto"/>
              </w:rPr>
              <w:t xml:space="preserve"> </w:t>
            </w:r>
            <w:r w:rsidRPr="00C65C96">
              <w:rPr>
                <w:color w:val="auto"/>
              </w:rPr>
              <w:t>Президента Российской Федерации от 28.02.2024 № 145 «О Стратегии технологического развития Российской Федерации» (далее - Стратегия)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(указывается приоритет, определенный подпунктами «а», «г», «з» пункта 21 Стратегии)</w:t>
            </w:r>
          </w:p>
        </w:tc>
      </w:tr>
      <w:tr w:rsidR="00270465" w:rsidRPr="00C65C96" w:rsidTr="002445FF">
        <w:trPr>
          <w:trHeight w:hRule="exact" w:val="311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C65C96">
            <w:pPr>
              <w:pStyle w:val="a7"/>
              <w:tabs>
                <w:tab w:val="left" w:pos="2179"/>
                <w:tab w:val="left" w:pos="3446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Соответствие</w:t>
            </w:r>
            <w:r w:rsidR="00C65C96">
              <w:rPr>
                <w:color w:val="auto"/>
              </w:rPr>
              <w:t xml:space="preserve"> </w:t>
            </w:r>
            <w:r w:rsidR="00C65C96" w:rsidRPr="00C65C96">
              <w:rPr>
                <w:color w:val="auto"/>
              </w:rPr>
              <w:t>тематики проекта перечню</w:t>
            </w:r>
            <w:r w:rsidR="00C65C96">
              <w:rPr>
                <w:strike/>
                <w:color w:val="auto"/>
              </w:rPr>
              <w:t xml:space="preserve"> </w:t>
            </w:r>
            <w:r w:rsidR="00C65C96" w:rsidRPr="00C65C96">
              <w:rPr>
                <w:color w:val="auto"/>
              </w:rPr>
              <w:t>важнейших наукоемких</w:t>
            </w:r>
            <w:r w:rsidRPr="00C65C96">
              <w:rPr>
                <w:color w:val="auto"/>
              </w:rPr>
              <w:t xml:space="preserve"> технологий, утвержденному</w:t>
            </w:r>
            <w:r w:rsidRPr="00C65C96">
              <w:rPr>
                <w:color w:val="auto"/>
              </w:rPr>
              <w:tab/>
              <w:t>Указом</w:t>
            </w:r>
            <w:r w:rsidRPr="00C65C96">
              <w:rPr>
                <w:color w:val="auto"/>
              </w:rPr>
              <w:tab/>
              <w:t>Президента</w:t>
            </w:r>
          </w:p>
          <w:p w:rsidR="00C65C96" w:rsidRDefault="008A01A0" w:rsidP="00C65C96">
            <w:pPr>
              <w:pStyle w:val="a7"/>
              <w:tabs>
                <w:tab w:val="left" w:pos="1138"/>
                <w:tab w:val="left" w:pos="3240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 xml:space="preserve">Российской Федерации </w:t>
            </w:r>
            <w:r w:rsidR="00EB37C2" w:rsidRPr="00C65C96">
              <w:rPr>
                <w:color w:val="auto"/>
              </w:rPr>
              <w:t xml:space="preserve">от 18.06.2024 </w:t>
            </w:r>
          </w:p>
          <w:p w:rsidR="00774EF6" w:rsidRPr="00C65C96" w:rsidRDefault="00EB37C2" w:rsidP="00C65C96">
            <w:pPr>
              <w:pStyle w:val="a7"/>
              <w:tabs>
                <w:tab w:val="left" w:pos="1138"/>
                <w:tab w:val="left" w:pos="3240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 xml:space="preserve">№ 529 «Об </w:t>
            </w:r>
            <w:r w:rsidR="00C65C96">
              <w:rPr>
                <w:color w:val="auto"/>
              </w:rPr>
              <w:t xml:space="preserve">утверждении </w:t>
            </w:r>
            <w:r w:rsidR="008A01A0" w:rsidRPr="00C65C96">
              <w:rPr>
                <w:color w:val="auto"/>
              </w:rPr>
              <w:t>приоритетных</w:t>
            </w:r>
          </w:p>
          <w:p w:rsidR="00774EF6" w:rsidRPr="00C65C96" w:rsidRDefault="00C65C96" w:rsidP="00C65C96">
            <w:pPr>
              <w:pStyle w:val="a7"/>
              <w:tabs>
                <w:tab w:val="left" w:pos="2069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Направлений научно </w:t>
            </w:r>
            <w:r w:rsidR="008A01A0" w:rsidRPr="00C65C96">
              <w:rPr>
                <w:color w:val="auto"/>
              </w:rPr>
              <w:t>технологического</w:t>
            </w:r>
          </w:p>
          <w:p w:rsidR="00774EF6" w:rsidRPr="00C65C96" w:rsidRDefault="008A01A0" w:rsidP="00C65C96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развития и перечня важнейших наукоемких технологий»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8A01A0" w:rsidP="00270465">
            <w:pPr>
              <w:pStyle w:val="a7"/>
              <w:tabs>
                <w:tab w:val="left" w:pos="1934"/>
                <w:tab w:val="left" w:pos="3451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(указывается</w:t>
            </w:r>
            <w:r w:rsidRPr="00C65C96">
              <w:rPr>
                <w:color w:val="auto"/>
              </w:rPr>
              <w:tab/>
              <w:t>согласно</w:t>
            </w:r>
            <w:r w:rsidRPr="00C65C96">
              <w:rPr>
                <w:color w:val="auto"/>
              </w:rPr>
              <w:tab/>
              <w:t>перечню</w:t>
            </w:r>
          </w:p>
          <w:p w:rsidR="00774EF6" w:rsidRDefault="008A01A0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  <w:r w:rsidRPr="00C65C96">
              <w:rPr>
                <w:color w:val="auto"/>
              </w:rPr>
              <w:t>важнейших наукоемких технологий)</w:t>
            </w:r>
          </w:p>
          <w:p w:rsidR="00C65C96" w:rsidRDefault="00C65C96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</w:p>
          <w:p w:rsidR="00C65C96" w:rsidRPr="00C65C96" w:rsidRDefault="00C65C96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  <w:r w:rsidRPr="00C65C96">
              <w:rPr>
                <w:color w:val="auto"/>
              </w:rPr>
              <w:t>тематики проекта перечню</w:t>
            </w:r>
            <w:r>
              <w:rPr>
                <w:strike/>
                <w:color w:val="auto"/>
              </w:rPr>
              <w:t xml:space="preserve"> </w:t>
            </w:r>
            <w:r w:rsidRPr="00C65C96">
              <w:rPr>
                <w:color w:val="auto"/>
              </w:rPr>
              <w:t>важнейших наукоемких</w:t>
            </w:r>
          </w:p>
        </w:tc>
      </w:tr>
      <w:tr w:rsidR="00270465" w:rsidRPr="00C65C96" w:rsidTr="002445FF">
        <w:trPr>
          <w:trHeight w:hRule="exact" w:val="1840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445FF">
            <w:pPr>
              <w:pStyle w:val="a7"/>
              <w:tabs>
                <w:tab w:val="left" w:pos="2693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lastRenderedPageBreak/>
              <w:t>Соответствие тематики проекта приоритетам, выделенным в федеральных проектах национального проек</w:t>
            </w:r>
            <w:r w:rsidR="002445FF">
              <w:rPr>
                <w:color w:val="auto"/>
              </w:rPr>
              <w:t xml:space="preserve">та «Технологическое обеспечение </w:t>
            </w:r>
            <w:r w:rsidRPr="00C65C96">
              <w:rPr>
                <w:color w:val="auto"/>
              </w:rPr>
              <w:t>продовольственной</w:t>
            </w:r>
            <w:r w:rsidR="002445FF">
              <w:rPr>
                <w:color w:val="auto"/>
              </w:rPr>
              <w:t xml:space="preserve"> </w:t>
            </w:r>
            <w:r w:rsidRPr="00C65C96">
              <w:rPr>
                <w:color w:val="auto"/>
              </w:rPr>
              <w:t>безопасности»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  <w:r w:rsidRPr="00C65C96">
              <w:rPr>
                <w:color w:val="auto"/>
              </w:rPr>
              <w:t>(указывается в соответствии со структурой национального проекта)</w:t>
            </w:r>
          </w:p>
        </w:tc>
      </w:tr>
      <w:tr w:rsidR="00270465" w:rsidRPr="00C65C96" w:rsidTr="002445FF">
        <w:trPr>
          <w:trHeight w:hRule="exact" w:val="111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tabs>
                <w:tab w:val="left" w:pos="2155"/>
                <w:tab w:val="right" w:pos="4704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Соответствие</w:t>
            </w:r>
            <w:r w:rsidRPr="00C65C96">
              <w:rPr>
                <w:color w:val="auto"/>
              </w:rPr>
              <w:tab/>
              <w:t>тематики</w:t>
            </w:r>
            <w:r w:rsidRPr="00C65C96">
              <w:rPr>
                <w:color w:val="auto"/>
              </w:rPr>
              <w:tab/>
              <w:t>проекта</w:t>
            </w:r>
          </w:p>
          <w:p w:rsidR="00774EF6" w:rsidRPr="00C65C96" w:rsidRDefault="008A01A0" w:rsidP="00270465">
            <w:pPr>
              <w:pStyle w:val="a7"/>
              <w:tabs>
                <w:tab w:val="right" w:pos="4704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приоритетным направлениям</w:t>
            </w:r>
            <w:r w:rsidRPr="00C65C96">
              <w:rPr>
                <w:color w:val="auto"/>
              </w:rPr>
              <w:tab/>
              <w:t>стратегии</w:t>
            </w:r>
          </w:p>
          <w:p w:rsidR="00774EF6" w:rsidRPr="00C65C96" w:rsidRDefault="008A01A0" w:rsidP="00270465">
            <w:pPr>
              <w:pStyle w:val="a7"/>
              <w:tabs>
                <w:tab w:val="right" w:pos="4704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социально-экономического</w:t>
            </w:r>
            <w:r w:rsidRPr="00C65C96">
              <w:rPr>
                <w:color w:val="auto"/>
              </w:rPr>
              <w:tab/>
              <w:t>развития</w:t>
            </w:r>
          </w:p>
          <w:p w:rsidR="00774EF6" w:rsidRPr="00C65C96" w:rsidRDefault="00090096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  <w:r w:rsidRPr="00C65C96">
              <w:rPr>
                <w:color w:val="auto"/>
              </w:rPr>
              <w:t>Республики Дагестан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  <w:r w:rsidRPr="00C65C96">
              <w:rPr>
                <w:color w:val="auto"/>
              </w:rPr>
              <w:t>(указывается в соответствии с текстом Стратегии и ссылкой)</w:t>
            </w:r>
          </w:p>
        </w:tc>
      </w:tr>
      <w:tr w:rsidR="00270465" w:rsidRPr="00C65C96" w:rsidTr="002445FF">
        <w:trPr>
          <w:trHeight w:hRule="exact" w:val="1440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Соответствие проекта приоритетным направлениям научной и инновационной деятельности образовательной организации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gridAfter w:val="1"/>
          <w:wAfter w:w="14" w:type="dxa"/>
          <w:trHeight w:hRule="exact" w:val="42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(научной организации)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gridAfter w:val="1"/>
          <w:wAfter w:w="14" w:type="dxa"/>
          <w:trHeight w:hRule="exact" w:val="255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445FF">
            <w:pPr>
              <w:pStyle w:val="a7"/>
              <w:tabs>
                <w:tab w:val="left" w:pos="3874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 xml:space="preserve">У образовательной организации (научной организации) имеется опыт выполнения </w:t>
            </w:r>
            <w:r w:rsidR="002445FF">
              <w:rPr>
                <w:color w:val="auto"/>
              </w:rPr>
              <w:t>научно-исследовательских, опытно-к</w:t>
            </w:r>
            <w:r w:rsidRPr="00C65C96">
              <w:rPr>
                <w:color w:val="auto"/>
              </w:rPr>
              <w:t>онструкторских и технологических работ или оказания научно-технических услуг, соответствующий тематике проекта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(подтверждается копиями отчетов о выполнении государственного задания или актов выполненных работ на сумму не менее 1 млн рублей в течение последних 5 лет)</w:t>
            </w:r>
          </w:p>
        </w:tc>
      </w:tr>
      <w:tr w:rsidR="00270465" w:rsidRPr="00C65C96" w:rsidTr="002445FF">
        <w:trPr>
          <w:gridAfter w:val="1"/>
          <w:wAfter w:w="14" w:type="dxa"/>
          <w:trHeight w:hRule="exact" w:val="851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 xml:space="preserve">Актуальность проекта (для </w:t>
            </w:r>
            <w:r w:rsidR="00090096" w:rsidRPr="00C65C96">
              <w:rPr>
                <w:color w:val="auto"/>
              </w:rPr>
              <w:t>Республики Дагестан</w:t>
            </w:r>
            <w:r w:rsidRPr="00C65C96">
              <w:rPr>
                <w:color w:val="auto"/>
              </w:rPr>
              <w:t>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2445FF">
        <w:trPr>
          <w:gridAfter w:val="1"/>
          <w:wAfter w:w="14" w:type="dxa"/>
          <w:trHeight w:hRule="exact" w:val="43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Цель проекта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F55D68">
        <w:trPr>
          <w:gridAfter w:val="1"/>
          <w:wAfter w:w="14" w:type="dxa"/>
          <w:trHeight w:hRule="exact" w:val="402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Задачи проекта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F55D68">
        <w:trPr>
          <w:gridAfter w:val="1"/>
          <w:wAfter w:w="14" w:type="dxa"/>
          <w:trHeight w:hRule="exact" w:val="43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Ожидаемые результаты и их значимость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F55D68">
        <w:trPr>
          <w:gridAfter w:val="1"/>
          <w:wAfter w:w="14" w:type="dxa"/>
          <w:trHeight w:hRule="exact" w:val="71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Полное наименование образовательной организации (научной организации)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F55D68">
        <w:trPr>
          <w:gridAfter w:val="1"/>
          <w:wAfter w:w="14" w:type="dxa"/>
          <w:trHeight w:hRule="exact" w:val="424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Сроки выполнения проекта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F55D68">
        <w:trPr>
          <w:gridAfter w:val="1"/>
          <w:wAfter w:w="14" w:type="dxa"/>
          <w:trHeight w:hRule="exact" w:val="1118"/>
          <w:jc w:val="center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Требования к составу исполнителей проекта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tabs>
                <w:tab w:val="left" w:pos="3101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(доля исполнителей проекта из числа научно-педагогических</w:t>
            </w:r>
            <w:r w:rsidRPr="00C65C96">
              <w:rPr>
                <w:color w:val="auto"/>
              </w:rPr>
              <w:tab/>
              <w:t>работников,</w:t>
            </w:r>
          </w:p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имеющих ученые степени и звания, составляет не менее 80 %)</w:t>
            </w:r>
          </w:p>
        </w:tc>
      </w:tr>
      <w:tr w:rsidR="00270465" w:rsidRPr="00C65C96" w:rsidTr="00F55D68">
        <w:trPr>
          <w:gridAfter w:val="1"/>
          <w:wAfter w:w="14" w:type="dxa"/>
          <w:trHeight w:hRule="exact" w:val="845"/>
          <w:jc w:val="center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tabs>
                <w:tab w:val="left" w:pos="3168"/>
              </w:tabs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(доля исполнителей проекта из числа научно-педагогических</w:t>
            </w:r>
            <w:r w:rsidRPr="00C65C96">
              <w:rPr>
                <w:color w:val="auto"/>
              </w:rPr>
              <w:tab/>
              <w:t>работников</w:t>
            </w:r>
          </w:p>
          <w:p w:rsidR="00774EF6" w:rsidRPr="00C65C96" w:rsidRDefault="008A01A0" w:rsidP="00270465">
            <w:pPr>
              <w:pStyle w:val="a7"/>
              <w:spacing w:line="276" w:lineRule="auto"/>
              <w:ind w:firstLine="0"/>
              <w:rPr>
                <w:color w:val="auto"/>
              </w:rPr>
            </w:pPr>
            <w:r w:rsidRPr="00C65C96">
              <w:rPr>
                <w:color w:val="auto"/>
              </w:rPr>
              <w:t>моложе 35 лет составляет не менее 20 %)</w:t>
            </w:r>
          </w:p>
        </w:tc>
      </w:tr>
      <w:tr w:rsidR="00270465" w:rsidRPr="00C65C96" w:rsidTr="00F55D68">
        <w:trPr>
          <w:gridAfter w:val="1"/>
          <w:wAfter w:w="14" w:type="dxa"/>
          <w:trHeight w:hRule="exact" w:val="3422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lastRenderedPageBreak/>
              <w:t>Планируемый состав научного коллектива с указанием фамилий, имен, отчеств (при наличии) членов коллектива, их возраста на момент подачи заявки, ученых степеней, должностей и основных мест работы, формы отношений с организацией (трудовой договор) в период реализации проекта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70465" w:rsidRPr="00C65C96" w:rsidTr="00F55D68">
        <w:trPr>
          <w:gridAfter w:val="1"/>
          <w:wAfter w:w="14" w:type="dxa"/>
          <w:trHeight w:hRule="exact" w:val="718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EF6" w:rsidRPr="00C65C96" w:rsidRDefault="008A01A0" w:rsidP="00270465">
            <w:pPr>
              <w:pStyle w:val="a7"/>
              <w:spacing w:line="276" w:lineRule="auto"/>
              <w:ind w:firstLine="0"/>
              <w:jc w:val="both"/>
              <w:rPr>
                <w:color w:val="auto"/>
              </w:rPr>
            </w:pPr>
            <w:r w:rsidRPr="00C65C96">
              <w:rPr>
                <w:color w:val="auto"/>
              </w:rPr>
              <w:t>Планируемый объем финансирования проекта (из всех источников)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F6" w:rsidRPr="00C65C96" w:rsidRDefault="00774EF6" w:rsidP="00270465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74EF6" w:rsidRPr="00270465" w:rsidRDefault="00774EF6" w:rsidP="00270465">
      <w:pPr>
        <w:spacing w:after="479" w:line="276" w:lineRule="auto"/>
        <w:rPr>
          <w:color w:val="auto"/>
        </w:rPr>
      </w:pPr>
    </w:p>
    <w:p w:rsidR="00270465" w:rsidRPr="002445FF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 xml:space="preserve">Председатель комиссии в целях проведения </w:t>
      </w:r>
    </w:p>
    <w:p w:rsidR="00270465" w:rsidRPr="002445FF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 xml:space="preserve">отбора проектов в сфере агропромышленного </w:t>
      </w:r>
    </w:p>
    <w:p w:rsidR="00270465" w:rsidRPr="002445FF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 xml:space="preserve">комплекса и формирования списка специалистов </w:t>
      </w:r>
      <w:r w:rsidR="00270465" w:rsidRPr="002445FF">
        <w:rPr>
          <w:color w:val="auto"/>
          <w:sz w:val="28"/>
          <w:szCs w:val="28"/>
        </w:rPr>
        <w:t>–</w:t>
      </w:r>
      <w:r w:rsidRPr="002445FF">
        <w:rPr>
          <w:color w:val="auto"/>
          <w:sz w:val="28"/>
          <w:szCs w:val="28"/>
        </w:rPr>
        <w:t xml:space="preserve"> </w:t>
      </w:r>
    </w:p>
    <w:p w:rsidR="00270465" w:rsidRPr="002445FF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 xml:space="preserve">участников проектов в сфере агропромышленного </w:t>
      </w:r>
    </w:p>
    <w:p w:rsidR="00774EF6" w:rsidRPr="002445FF" w:rsidRDefault="008A01A0" w:rsidP="00270465">
      <w:pPr>
        <w:pStyle w:val="20"/>
        <w:spacing w:after="0" w:line="276" w:lineRule="auto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>комплекса</w:t>
      </w:r>
    </w:p>
    <w:p w:rsidR="00774EF6" w:rsidRPr="002445FF" w:rsidRDefault="008A01A0" w:rsidP="00E577C9">
      <w:pPr>
        <w:pStyle w:val="20"/>
        <w:spacing w:after="120" w:line="276" w:lineRule="auto"/>
        <w:jc w:val="center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>(подпись)</w:t>
      </w:r>
      <w:r w:rsidR="00E577C9">
        <w:rPr>
          <w:color w:val="auto"/>
          <w:sz w:val="28"/>
          <w:szCs w:val="28"/>
        </w:rPr>
        <w:t xml:space="preserve">                                                           (Ф.И.О.)</w:t>
      </w:r>
    </w:p>
    <w:p w:rsidR="00774EF6" w:rsidRPr="002445FF" w:rsidRDefault="008A01A0" w:rsidP="00270465">
      <w:pPr>
        <w:pStyle w:val="20"/>
        <w:tabs>
          <w:tab w:val="left" w:leader="underscore" w:pos="2832"/>
        </w:tabs>
        <w:spacing w:line="276" w:lineRule="auto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>Дата</w:t>
      </w:r>
      <w:r w:rsidRPr="002445FF">
        <w:rPr>
          <w:color w:val="auto"/>
          <w:sz w:val="28"/>
          <w:szCs w:val="28"/>
        </w:rPr>
        <w:tab/>
      </w:r>
    </w:p>
    <w:p w:rsidR="00270465" w:rsidRPr="002445FF" w:rsidRDefault="008A01A0" w:rsidP="00270465">
      <w:pPr>
        <w:pStyle w:val="20"/>
        <w:spacing w:after="0" w:line="276" w:lineRule="auto"/>
        <w:ind w:left="160" w:hanging="160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 xml:space="preserve">МП образовательной организации </w:t>
      </w:r>
    </w:p>
    <w:p w:rsidR="00774EF6" w:rsidRPr="002445FF" w:rsidRDefault="008A01A0" w:rsidP="00270465">
      <w:pPr>
        <w:pStyle w:val="20"/>
        <w:spacing w:after="0" w:line="276" w:lineRule="auto"/>
        <w:ind w:left="160" w:hanging="160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>(научной организации)</w:t>
      </w:r>
    </w:p>
    <w:p w:rsidR="00774EF6" w:rsidRPr="002445FF" w:rsidRDefault="008A01A0" w:rsidP="00270465">
      <w:pPr>
        <w:pStyle w:val="20"/>
        <w:spacing w:line="276" w:lineRule="auto"/>
        <w:ind w:firstLine="800"/>
        <w:rPr>
          <w:color w:val="auto"/>
          <w:sz w:val="28"/>
          <w:szCs w:val="28"/>
        </w:rPr>
      </w:pPr>
      <w:r w:rsidRPr="002445FF">
        <w:rPr>
          <w:color w:val="auto"/>
          <w:sz w:val="28"/>
          <w:szCs w:val="28"/>
        </w:rPr>
        <w:t>(при наличии)</w:t>
      </w:r>
    </w:p>
    <w:p w:rsidR="00090096" w:rsidRPr="00270465" w:rsidRDefault="00090096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090096" w:rsidRPr="00270465" w:rsidRDefault="00090096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090096" w:rsidRDefault="00090096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2445FF" w:rsidRDefault="002445FF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2445FF" w:rsidRDefault="002445FF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2445FF" w:rsidRDefault="002445FF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2445FF" w:rsidRDefault="002445FF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2445FF" w:rsidRDefault="002445FF" w:rsidP="00270465">
      <w:pPr>
        <w:pStyle w:val="1"/>
        <w:spacing w:after="300" w:line="276" w:lineRule="auto"/>
        <w:ind w:left="4820" w:firstLine="0"/>
        <w:rPr>
          <w:color w:val="auto"/>
        </w:rPr>
      </w:pPr>
    </w:p>
    <w:p w:rsidR="00774EF6" w:rsidRPr="00270465" w:rsidRDefault="008A01A0" w:rsidP="00BD3864">
      <w:pPr>
        <w:pStyle w:val="1"/>
        <w:spacing w:after="300" w:line="240" w:lineRule="auto"/>
        <w:ind w:left="4820" w:firstLine="0"/>
        <w:jc w:val="right"/>
        <w:rPr>
          <w:color w:val="auto"/>
        </w:rPr>
      </w:pPr>
      <w:r w:rsidRPr="00270465">
        <w:rPr>
          <w:color w:val="auto"/>
        </w:rPr>
        <w:lastRenderedPageBreak/>
        <w:t>Приложение № 2</w:t>
      </w:r>
    </w:p>
    <w:p w:rsidR="00774EF6" w:rsidRPr="00270465" w:rsidRDefault="008A01A0" w:rsidP="00BD3864">
      <w:pPr>
        <w:pStyle w:val="1"/>
        <w:spacing w:line="240" w:lineRule="auto"/>
        <w:ind w:left="4820" w:firstLine="0"/>
        <w:jc w:val="right"/>
        <w:rPr>
          <w:color w:val="auto"/>
        </w:rPr>
      </w:pPr>
      <w:r w:rsidRPr="00270465">
        <w:rPr>
          <w:color w:val="auto"/>
        </w:rPr>
        <w:t>УТВЕРЖДЕН</w:t>
      </w:r>
    </w:p>
    <w:p w:rsidR="00774EF6" w:rsidRPr="00270465" w:rsidRDefault="008A01A0" w:rsidP="00BD3864">
      <w:pPr>
        <w:pStyle w:val="1"/>
        <w:spacing w:after="120" w:line="240" w:lineRule="auto"/>
        <w:ind w:left="4820" w:firstLine="0"/>
        <w:jc w:val="right"/>
        <w:rPr>
          <w:color w:val="auto"/>
        </w:rPr>
      </w:pPr>
      <w:r w:rsidRPr="00270465">
        <w:rPr>
          <w:color w:val="auto"/>
        </w:rPr>
        <w:t xml:space="preserve">постановлением Правительства </w:t>
      </w:r>
      <w:r w:rsidR="00090096" w:rsidRPr="00270465">
        <w:rPr>
          <w:color w:val="auto"/>
        </w:rPr>
        <w:t>Республики Дагестан</w:t>
      </w:r>
    </w:p>
    <w:p w:rsidR="00774EF6" w:rsidRPr="00270465" w:rsidRDefault="008A01A0" w:rsidP="00BD3864">
      <w:pPr>
        <w:pStyle w:val="1"/>
        <w:spacing w:after="520" w:line="240" w:lineRule="auto"/>
        <w:ind w:left="4200" w:firstLine="0"/>
        <w:jc w:val="right"/>
        <w:rPr>
          <w:color w:val="auto"/>
        </w:rPr>
      </w:pPr>
      <w:r w:rsidRPr="00270465">
        <w:rPr>
          <w:color w:val="auto"/>
        </w:rPr>
        <w:t xml:space="preserve">от </w:t>
      </w:r>
      <w:r w:rsidR="00E577C9">
        <w:rPr>
          <w:color w:val="auto"/>
        </w:rPr>
        <w:t>_____________</w:t>
      </w:r>
      <w:r w:rsidRPr="00270465">
        <w:rPr>
          <w:color w:val="auto"/>
        </w:rPr>
        <w:t xml:space="preserve">2025 г. № </w:t>
      </w:r>
      <w:r w:rsidR="00E577C9">
        <w:rPr>
          <w:color w:val="auto"/>
        </w:rPr>
        <w:t>__</w:t>
      </w:r>
    </w:p>
    <w:p w:rsidR="00774EF6" w:rsidRPr="00270465" w:rsidRDefault="008A01A0" w:rsidP="00270465">
      <w:pPr>
        <w:pStyle w:val="1"/>
        <w:spacing w:line="276" w:lineRule="auto"/>
        <w:ind w:firstLine="0"/>
        <w:jc w:val="center"/>
        <w:rPr>
          <w:color w:val="auto"/>
        </w:rPr>
      </w:pPr>
      <w:r w:rsidRPr="00270465">
        <w:rPr>
          <w:b/>
          <w:bCs/>
          <w:color w:val="auto"/>
        </w:rPr>
        <w:t>Порядок</w:t>
      </w:r>
    </w:p>
    <w:p w:rsidR="00774EF6" w:rsidRPr="00270465" w:rsidRDefault="008A01A0" w:rsidP="00270465">
      <w:pPr>
        <w:pStyle w:val="1"/>
        <w:spacing w:after="480" w:line="276" w:lineRule="auto"/>
        <w:ind w:firstLine="0"/>
        <w:jc w:val="center"/>
        <w:rPr>
          <w:color w:val="auto"/>
        </w:rPr>
      </w:pPr>
      <w:r w:rsidRPr="00270465">
        <w:rPr>
          <w:b/>
          <w:bCs/>
          <w:color w:val="auto"/>
        </w:rPr>
        <w:t>отбора проектов в сфере агропромышленного комплекса</w:t>
      </w:r>
    </w:p>
    <w:p w:rsidR="00774EF6" w:rsidRPr="00270465" w:rsidRDefault="008A01A0" w:rsidP="00270465">
      <w:pPr>
        <w:pStyle w:val="1"/>
        <w:numPr>
          <w:ilvl w:val="0"/>
          <w:numId w:val="6"/>
        </w:numPr>
        <w:tabs>
          <w:tab w:val="left" w:pos="303"/>
        </w:tabs>
        <w:spacing w:line="276" w:lineRule="auto"/>
        <w:ind w:firstLine="0"/>
        <w:jc w:val="center"/>
        <w:rPr>
          <w:color w:val="auto"/>
        </w:rPr>
      </w:pPr>
      <w:r w:rsidRPr="00270465">
        <w:rPr>
          <w:b/>
          <w:bCs/>
          <w:color w:val="auto"/>
        </w:rPr>
        <w:t>Общие положения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380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Настоящий Порядок отбора проектов в сфере агропромышленного комплекса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в целях проведения отбора на территории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 xml:space="preserve"> проектов в сфере агропромышленного комплекса</w:t>
      </w:r>
      <w:r w:rsidR="00090096" w:rsidRPr="00270465">
        <w:rPr>
          <w:color w:val="auto"/>
        </w:rPr>
        <w:t>, отбора научных и (или) научно-</w:t>
      </w:r>
      <w:r w:rsidRPr="00270465">
        <w:rPr>
          <w:color w:val="auto"/>
        </w:rPr>
        <w:t>педагогических работников, участвующих в реализации проектов в сфере агропромышленного комплекса.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В настоящем Порядке используются следующие понятия:</w:t>
      </w:r>
    </w:p>
    <w:p w:rsidR="00774EF6" w:rsidRPr="00270465" w:rsidRDefault="008A01A0" w:rsidP="00BD3864">
      <w:pPr>
        <w:pStyle w:val="1"/>
        <w:numPr>
          <w:ilvl w:val="0"/>
          <w:numId w:val="8"/>
        </w:numPr>
        <w:tabs>
          <w:tab w:val="left" w:pos="1276"/>
          <w:tab w:val="left" w:pos="1380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понятия, установленные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774EF6" w:rsidRPr="00270465" w:rsidRDefault="008A01A0" w:rsidP="00BD3864">
      <w:pPr>
        <w:pStyle w:val="1"/>
        <w:numPr>
          <w:ilvl w:val="0"/>
          <w:numId w:val="8"/>
        </w:numPr>
        <w:tabs>
          <w:tab w:val="left" w:pos="1276"/>
          <w:tab w:val="left" w:pos="1339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хозяйствующий субъект - индивидуальный предприниматель или юридическое лицо независимо от организационной правовой формы, </w:t>
      </w:r>
      <w:r w:rsidRPr="00270465">
        <w:rPr>
          <w:color w:val="auto"/>
        </w:rPr>
        <w:lastRenderedPageBreak/>
        <w:t>соответствующий следующим условиям: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хозяйствующий субъект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 публичных акционерных обществ;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хозяйствующий субъект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хозяйствующий субъект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хозяйствующий субъект не получает средства из бюджета бюджетной системы Российской Федерации на основании иных нормативных правовых актов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>, на цели реализации проекта по созданию агротехнологического класса либо проектов в сфере агропромышленного комплекса;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хозяйствующий субъект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хозяйствующий субъект не находится в процессе реорганизации (за исключением реорганизации в форме присоединения к юридическому лицу, являющемуся хозяйствующим субъектом, другого юридического лица), ликвидации, в отношении его не введена процедура банкротства, деятельность </w:t>
      </w:r>
      <w:r w:rsidRPr="00270465">
        <w:rPr>
          <w:color w:val="auto"/>
        </w:rPr>
        <w:lastRenderedPageBreak/>
        <w:t>хозяйствующего субъекта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хозяйствующего субъекта, являющегося юридическим лицом, об </w:t>
      </w:r>
      <w:r w:rsidR="00EB37C2" w:rsidRPr="00270465">
        <w:rPr>
          <w:color w:val="auto"/>
        </w:rPr>
        <w:t>индивидуальном</w:t>
      </w:r>
      <w:r w:rsidRPr="00270465">
        <w:rPr>
          <w:color w:val="auto"/>
        </w:rPr>
        <w:t xml:space="preserve"> предпринимателе, являющемся хозяйствующим субъектом;</w:t>
      </w:r>
    </w:p>
    <w:p w:rsidR="00774EF6" w:rsidRPr="00270465" w:rsidRDefault="008A01A0" w:rsidP="00BD3864">
      <w:pPr>
        <w:pStyle w:val="1"/>
        <w:numPr>
          <w:ilvl w:val="0"/>
          <w:numId w:val="9"/>
        </w:numPr>
        <w:tabs>
          <w:tab w:val="left" w:pos="99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у хозяйствующего субъекта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74EF6" w:rsidRPr="00270465" w:rsidRDefault="008A01A0" w:rsidP="00BD3864">
      <w:pPr>
        <w:pStyle w:val="1"/>
        <w:numPr>
          <w:ilvl w:val="0"/>
          <w:numId w:val="8"/>
        </w:numPr>
        <w:tabs>
          <w:tab w:val="left" w:pos="1276"/>
          <w:tab w:val="left" w:pos="1388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Организация - образовательная организация (научная организация), расположенная на территории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>;</w:t>
      </w:r>
    </w:p>
    <w:p w:rsidR="00774EF6" w:rsidRPr="00270465" w:rsidRDefault="008A01A0" w:rsidP="00BD3864">
      <w:pPr>
        <w:pStyle w:val="1"/>
        <w:numPr>
          <w:ilvl w:val="0"/>
          <w:numId w:val="8"/>
        </w:numPr>
        <w:tabs>
          <w:tab w:val="left" w:pos="1276"/>
          <w:tab w:val="left" w:pos="1388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проект в сфере агропромышленного комплекса - проект, реализуемый в рамках заключенного хозяйствующим субъектом контракта (договора) с Организацией, который предусматривает проведение научно- исследовательских, опытно-конструкторских и (или) технологических работ, осуществляемый образовательными организациями (научными организациями) на контрактной (договорной) основе для нужд хозяйствующих субъектов в целях опережающей технологической модернизации и инновационного развития агропромышленного комплекса.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388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Отбор проектов в сфере агропромышленного комплекса, научных и (или) научно-педагогических работников, участвующих в реализации проектов в сфере агропромышленного комплекса, осуществляется созданной Организацией комиссией в целях проведения отбора проектов в сфере агропромышленного комплекса и формирования списка специалистов - участников проектов в сфере агропромышленного комплекса (далее - Комиссия).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388"/>
        </w:tabs>
        <w:spacing w:after="320"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Порядок создания Комиссии утверждается Правительством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>.</w:t>
      </w:r>
    </w:p>
    <w:p w:rsidR="00774EF6" w:rsidRPr="00270465" w:rsidRDefault="00C65C96" w:rsidP="00C65C96">
      <w:pPr>
        <w:pStyle w:val="1"/>
        <w:numPr>
          <w:ilvl w:val="0"/>
          <w:numId w:val="6"/>
        </w:numPr>
        <w:tabs>
          <w:tab w:val="left" w:pos="1276"/>
          <w:tab w:val="left" w:pos="1583"/>
        </w:tabs>
        <w:spacing w:after="160" w:line="276" w:lineRule="auto"/>
        <w:ind w:left="1160" w:firstLine="0"/>
        <w:jc w:val="center"/>
        <w:rPr>
          <w:color w:val="auto"/>
        </w:rPr>
      </w:pPr>
      <w:r w:rsidRPr="00C65C96">
        <w:rPr>
          <w:b/>
          <w:bCs/>
          <w:color w:val="auto"/>
        </w:rPr>
        <w:t xml:space="preserve"> </w:t>
      </w:r>
      <w:r w:rsidR="008A01A0" w:rsidRPr="00270465">
        <w:rPr>
          <w:b/>
          <w:bCs/>
          <w:color w:val="auto"/>
        </w:rPr>
        <w:t>Отбор проектов в сфере агропромышленного комплекса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388"/>
        </w:tabs>
        <w:spacing w:after="80"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Отбор проектов в сфере агропромышленного комплекса осуществляется на основании заявки от хозяйствующего субъекта, поступившей на имя председателя Комиссии.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421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lastRenderedPageBreak/>
        <w:t>Отнесение проекта к сфере агропромышленного комплекса (отраслям народного хозяйства, связанным между собой экономическими отношениями в сфере производства, переработки, хранения, распределения, реализации, обмена и потребления сельскохозяйственной продукции, а также в сфере производства средств производства для указанных отраслей и их обслуживания), а также проведение отбора проектов в сфере агропромышленного комплекса (далее - проекты) осуществляется Комиссией на основании следующих критериев:</w:t>
      </w:r>
    </w:p>
    <w:p w:rsidR="00774EF6" w:rsidRPr="00270465" w:rsidRDefault="008A01A0" w:rsidP="00BD3864">
      <w:pPr>
        <w:pStyle w:val="1"/>
        <w:tabs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соответствие тематики проекта пр</w:t>
      </w:r>
      <w:r w:rsidR="00EB37C2" w:rsidRPr="00270465">
        <w:rPr>
          <w:color w:val="auto"/>
        </w:rPr>
        <w:t>иоритетам научно-</w:t>
      </w:r>
      <w:r w:rsidRPr="00270465">
        <w:rPr>
          <w:color w:val="auto"/>
        </w:rPr>
        <w:t xml:space="preserve">технологического развития, </w:t>
      </w:r>
      <w:r w:rsidR="00EB37C2" w:rsidRPr="00270465">
        <w:rPr>
          <w:color w:val="auto"/>
        </w:rPr>
        <w:t>определенным в Стратегии научно-</w:t>
      </w:r>
      <w:r w:rsidRPr="00270465">
        <w:rPr>
          <w:color w:val="auto"/>
        </w:rPr>
        <w:t>технологического развития Российской Федерации, утвержденной Указом Президента Российской Федерации от 28.02.2024 № 145 «О Стратегии научно-технологического развития Российской Фед</w:t>
      </w:r>
      <w:r w:rsidR="00EB37C2" w:rsidRPr="00270465">
        <w:rPr>
          <w:color w:val="auto"/>
        </w:rPr>
        <w:t>ерации» (</w:t>
      </w:r>
      <w:r w:rsidRPr="00270465">
        <w:rPr>
          <w:color w:val="auto"/>
        </w:rPr>
        <w:t>подпункты «а», «г», «з» пункта 21);</w:t>
      </w:r>
    </w:p>
    <w:p w:rsidR="00774EF6" w:rsidRPr="00270465" w:rsidRDefault="008A01A0" w:rsidP="00BD3864">
      <w:pPr>
        <w:pStyle w:val="1"/>
        <w:numPr>
          <w:ilvl w:val="0"/>
          <w:numId w:val="11"/>
        </w:numPr>
        <w:tabs>
          <w:tab w:val="left" w:pos="97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соответствие тематики проекта перечню важнейших наукоемких технологий, утвержденному Указом Президента Российской Федерации от 18.06.2024 № 529 «Об утверждении приоритетных направлений научно</w:t>
      </w:r>
      <w:r w:rsidRPr="00270465">
        <w:rPr>
          <w:color w:val="auto"/>
        </w:rPr>
        <w:softHyphen/>
        <w:t>технологического развития и перечня важнейших наукоемких технологий»;</w:t>
      </w:r>
    </w:p>
    <w:p w:rsidR="00774EF6" w:rsidRPr="00270465" w:rsidRDefault="008A01A0" w:rsidP="00BD3864">
      <w:pPr>
        <w:pStyle w:val="1"/>
        <w:numPr>
          <w:ilvl w:val="0"/>
          <w:numId w:val="11"/>
        </w:numPr>
        <w:tabs>
          <w:tab w:val="left" w:pos="97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соответствие тематики проекта приоритетам, выделенным в федеральных проектах, входящих в состав национального проекта по обеспечению технологического лидерства «Технологическое обеспечение продовольственной безопасности»;</w:t>
      </w:r>
    </w:p>
    <w:p w:rsidR="00774EF6" w:rsidRPr="00270465" w:rsidRDefault="008A01A0" w:rsidP="00BD3864">
      <w:pPr>
        <w:pStyle w:val="1"/>
        <w:numPr>
          <w:ilvl w:val="0"/>
          <w:numId w:val="11"/>
        </w:numPr>
        <w:tabs>
          <w:tab w:val="left" w:pos="974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соответствие тематики проекта направлениям стратегии социально- экономического развития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>;</w:t>
      </w:r>
    </w:p>
    <w:p w:rsidR="00774EF6" w:rsidRPr="00270465" w:rsidRDefault="008A01A0" w:rsidP="00BD3864">
      <w:pPr>
        <w:pStyle w:val="1"/>
        <w:numPr>
          <w:ilvl w:val="0"/>
          <w:numId w:val="11"/>
        </w:numPr>
        <w:tabs>
          <w:tab w:val="left" w:pos="999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соответствие проекта приоритетным направлениям научной и инновационной деятельности Организации.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421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Преимущество при отборе проектов, соответствующих одному или нескольким критериям, указанным в пункте 6 настоящего Порядка, отдается в следующих случаях:</w:t>
      </w:r>
    </w:p>
    <w:p w:rsidR="00774EF6" w:rsidRPr="00270465" w:rsidRDefault="008A01A0" w:rsidP="00BD3864">
      <w:pPr>
        <w:pStyle w:val="1"/>
        <w:tabs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исполнитель проекта имеет опыт выполнения научно- исследовательских, опытно-конструкторских и технологических работ или оказания научно-технических услуг, соответствующий тематике проекта (подтверждается копиями актов выполненных работ на сумму не менее 1 млн рублей или отчетов о выполнении государственного задания в течение последних 5 лет);</w:t>
      </w:r>
    </w:p>
    <w:p w:rsidR="00774EF6" w:rsidRPr="00270465" w:rsidRDefault="008A01A0" w:rsidP="00BD3864">
      <w:pPr>
        <w:pStyle w:val="1"/>
        <w:numPr>
          <w:ilvl w:val="0"/>
          <w:numId w:val="12"/>
        </w:numPr>
        <w:tabs>
          <w:tab w:val="left" w:pos="1046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доля исполнителей проекта из числа научно-педагогических работников Организации, имеющих ученые степени и звания, составляет не менее 80 %;</w:t>
      </w:r>
    </w:p>
    <w:p w:rsidR="00774EF6" w:rsidRPr="00270465" w:rsidRDefault="008A01A0" w:rsidP="00BD3864">
      <w:pPr>
        <w:pStyle w:val="1"/>
        <w:numPr>
          <w:ilvl w:val="0"/>
          <w:numId w:val="12"/>
        </w:numPr>
        <w:tabs>
          <w:tab w:val="left" w:pos="1046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доля исполнителей проекта из числа научно-педагогических работников Организации моложе 35 лет составляет не менее 20 %;</w:t>
      </w:r>
    </w:p>
    <w:p w:rsidR="00774EF6" w:rsidRPr="00270465" w:rsidRDefault="008A01A0" w:rsidP="00BD3864">
      <w:pPr>
        <w:pStyle w:val="1"/>
        <w:numPr>
          <w:ilvl w:val="0"/>
          <w:numId w:val="12"/>
        </w:numPr>
        <w:tabs>
          <w:tab w:val="left" w:pos="1046"/>
          <w:tab w:val="left" w:pos="1276"/>
        </w:tabs>
        <w:spacing w:after="320"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lastRenderedPageBreak/>
        <w:t>наличие ожидаемого положительного экономического и (или) социального эффекта от реализации проекта (подтверждается письмом хозяйствующего субъекта о планируемом внедрении результатов проекта в производственную деятельность).</w:t>
      </w:r>
    </w:p>
    <w:p w:rsidR="00774EF6" w:rsidRPr="00270465" w:rsidRDefault="008A01A0" w:rsidP="00BD3864">
      <w:pPr>
        <w:pStyle w:val="1"/>
        <w:tabs>
          <w:tab w:val="left" w:pos="1276"/>
        </w:tabs>
        <w:spacing w:after="320" w:line="276" w:lineRule="auto"/>
        <w:ind w:firstLine="720"/>
        <w:jc w:val="both"/>
        <w:rPr>
          <w:color w:val="auto"/>
        </w:rPr>
      </w:pPr>
      <w:r w:rsidRPr="00270465">
        <w:rPr>
          <w:b/>
          <w:bCs/>
          <w:color w:val="auto"/>
        </w:rPr>
        <w:t>Ш. Отбор научных и (или) научно-педагогических работников, участвующих в реализации проектов в сфере агропромышленного комплекса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421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При формировани</w:t>
      </w:r>
      <w:r w:rsidR="00EB37C2" w:rsidRPr="00270465">
        <w:rPr>
          <w:color w:val="auto"/>
        </w:rPr>
        <w:t>и списка научных и (или) научно-</w:t>
      </w:r>
      <w:r w:rsidRPr="00270465">
        <w:rPr>
          <w:color w:val="auto"/>
        </w:rPr>
        <w:t>педагогических работников, участвующих в реализации проектов в сфере агропромышленного комплекса (далее - специалисты), для предоставления им выплат стимулирующего характера, а также списка специалистов - получателей жилья по договору найма жилого помещения Комиссия учитывает следующее:</w:t>
      </w:r>
    </w:p>
    <w:p w:rsidR="00774EF6" w:rsidRPr="00270465" w:rsidRDefault="008A01A0" w:rsidP="00BD3864">
      <w:pPr>
        <w:pStyle w:val="1"/>
        <w:numPr>
          <w:ilvl w:val="0"/>
          <w:numId w:val="13"/>
        </w:numPr>
        <w:tabs>
          <w:tab w:val="left" w:pos="1046"/>
          <w:tab w:val="left" w:pos="1276"/>
        </w:tabs>
        <w:spacing w:after="320"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специалистам, ранее реализовавшим право на строительство (приобретение) жилья с использованием средств государственной поддержки за счет средств федерального бюджета, бюджета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 xml:space="preserve"> и (или) местных бюджетов, государственная поддержка не оказывается;</w:t>
      </w:r>
    </w:p>
    <w:p w:rsidR="00774EF6" w:rsidRPr="00270465" w:rsidRDefault="008A01A0" w:rsidP="00BD3864">
      <w:pPr>
        <w:pStyle w:val="1"/>
        <w:tabs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специалист не может одновременно получать выплату стимулирующего характера и стать получателем жилья по договору найма жилых помещений;</w:t>
      </w:r>
    </w:p>
    <w:p w:rsidR="00774EF6" w:rsidRPr="00270465" w:rsidRDefault="008A01A0" w:rsidP="00BD3864">
      <w:pPr>
        <w:pStyle w:val="1"/>
        <w:numPr>
          <w:ilvl w:val="0"/>
          <w:numId w:val="13"/>
        </w:numPr>
        <w:tabs>
          <w:tab w:val="left" w:pos="1046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специалист должен быть признан нуждающимся в получении жилого помещения, предоставляемого по договору найма жилого помещения,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либо не иметь жилья на территории </w:t>
      </w:r>
      <w:r w:rsidR="00090096" w:rsidRPr="00270465">
        <w:rPr>
          <w:color w:val="auto"/>
        </w:rPr>
        <w:t>Республики Дагестан</w:t>
      </w:r>
      <w:r w:rsidRPr="00270465">
        <w:rPr>
          <w:color w:val="auto"/>
        </w:rPr>
        <w:t>.</w:t>
      </w:r>
    </w:p>
    <w:p w:rsidR="00774EF6" w:rsidRPr="00270465" w:rsidRDefault="008A01A0" w:rsidP="00BD3864">
      <w:pPr>
        <w:pStyle w:val="1"/>
        <w:numPr>
          <w:ilvl w:val="0"/>
          <w:numId w:val="7"/>
        </w:numPr>
        <w:tabs>
          <w:tab w:val="left" w:pos="1276"/>
          <w:tab w:val="left" w:pos="1421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Специалист, с которым Организацией заключен трудовой договор, должен соответствовать одному из следующих требований:</w:t>
      </w:r>
    </w:p>
    <w:p w:rsidR="00774EF6" w:rsidRPr="00270465" w:rsidRDefault="008A01A0" w:rsidP="00BD3864">
      <w:pPr>
        <w:pStyle w:val="1"/>
        <w:numPr>
          <w:ilvl w:val="0"/>
          <w:numId w:val="14"/>
        </w:numPr>
        <w:tabs>
          <w:tab w:val="left" w:pos="922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имеет ученую степень кандидата наук;</w:t>
      </w:r>
    </w:p>
    <w:p w:rsidR="00774EF6" w:rsidRPr="00270465" w:rsidRDefault="008A01A0" w:rsidP="00BD3864">
      <w:pPr>
        <w:pStyle w:val="1"/>
        <w:numPr>
          <w:ilvl w:val="0"/>
          <w:numId w:val="14"/>
        </w:numPr>
        <w:tabs>
          <w:tab w:val="left" w:pos="922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имеет ученую степень доктора наук;</w:t>
      </w:r>
    </w:p>
    <w:p w:rsidR="00774EF6" w:rsidRPr="00270465" w:rsidRDefault="008A01A0" w:rsidP="00BD3864">
      <w:pPr>
        <w:pStyle w:val="1"/>
        <w:numPr>
          <w:ilvl w:val="0"/>
          <w:numId w:val="14"/>
        </w:numPr>
        <w:tabs>
          <w:tab w:val="left" w:pos="932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является научно-педагогическим и (или) научным работником без ученой степени и звания;</w:t>
      </w:r>
    </w:p>
    <w:p w:rsidR="00774EF6" w:rsidRPr="00270465" w:rsidRDefault="008A01A0" w:rsidP="00BD3864">
      <w:pPr>
        <w:pStyle w:val="1"/>
        <w:numPr>
          <w:ilvl w:val="0"/>
          <w:numId w:val="14"/>
        </w:numPr>
        <w:tabs>
          <w:tab w:val="left" w:pos="927"/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государственных премий по профилю профессиональной деятельности.</w:t>
      </w:r>
    </w:p>
    <w:p w:rsidR="00774EF6" w:rsidRPr="00270465" w:rsidRDefault="008A01A0" w:rsidP="00BD3864">
      <w:pPr>
        <w:pStyle w:val="1"/>
        <w:tabs>
          <w:tab w:val="left" w:pos="1276"/>
        </w:tabs>
        <w:spacing w:line="276" w:lineRule="auto"/>
        <w:ind w:firstLine="720"/>
        <w:jc w:val="both"/>
        <w:rPr>
          <w:color w:val="auto"/>
        </w:rPr>
      </w:pPr>
      <w:r w:rsidRPr="00270465">
        <w:rPr>
          <w:color w:val="auto"/>
        </w:rPr>
        <w:t xml:space="preserve">К научным и научно-педагогическим работникам не относятся работники, работающие в качестве совместителей, основным местом работы </w:t>
      </w:r>
      <w:r w:rsidRPr="00270465">
        <w:rPr>
          <w:color w:val="auto"/>
        </w:rPr>
        <w:lastRenderedPageBreak/>
        <w:t>которых является иная организация (внешние совместители), а также работники, выполняющие работу по договорам гражданско- правового характера.</w:t>
      </w:r>
    </w:p>
    <w:sectPr w:rsidR="00774EF6" w:rsidRPr="00270465" w:rsidSect="00BD3864">
      <w:headerReference w:type="default" r:id="rId9"/>
      <w:headerReference w:type="first" r:id="rId10"/>
      <w:pgSz w:w="11900" w:h="16840"/>
      <w:pgMar w:top="1134" w:right="709" w:bottom="1134" w:left="1701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0C" w:rsidRDefault="0010090C">
      <w:r>
        <w:separator/>
      </w:r>
    </w:p>
  </w:endnote>
  <w:endnote w:type="continuationSeparator" w:id="0">
    <w:p w:rsidR="0010090C" w:rsidRDefault="0010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0C" w:rsidRDefault="0010090C"/>
  </w:footnote>
  <w:footnote w:type="continuationSeparator" w:id="0">
    <w:p w:rsidR="0010090C" w:rsidRDefault="001009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F6" w:rsidRDefault="008A01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404811F" wp14:editId="1BDA5EA7">
              <wp:simplePos x="0" y="0"/>
              <wp:positionH relativeFrom="page">
                <wp:posOffset>4158615</wp:posOffset>
              </wp:positionH>
              <wp:positionV relativeFrom="page">
                <wp:posOffset>452120</wp:posOffset>
              </wp:positionV>
              <wp:extent cx="8255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4EF6" w:rsidRDefault="008A01A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6AC6" w:rsidRPr="00096AC6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4811F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27.45pt;margin-top:35.6pt;width:6.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" filled="f" stroked="f">
              <v:textbox style="mso-fit-shape-to-text:t" inset="0,0,0,0">
                <w:txbxContent>
                  <w:p w:rsidR="00774EF6" w:rsidRDefault="008A01A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6AC6" w:rsidRPr="00096AC6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F6" w:rsidRDefault="008A01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4096385</wp:posOffset>
              </wp:positionH>
              <wp:positionV relativeFrom="page">
                <wp:posOffset>488315</wp:posOffset>
              </wp:positionV>
              <wp:extent cx="69850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4EF6" w:rsidRDefault="008A01A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6AC6" w:rsidRPr="00096AC6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322.55pt;margin-top:38.45pt;width:5.5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" filled="f" stroked="f">
              <v:textbox style="mso-fit-shape-to-text:t" inset="0,0,0,0">
                <w:txbxContent>
                  <w:p w:rsidR="00774EF6" w:rsidRDefault="008A01A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6AC6" w:rsidRPr="00096AC6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F6" w:rsidRDefault="008A01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4158615</wp:posOffset>
              </wp:positionH>
              <wp:positionV relativeFrom="page">
                <wp:posOffset>488315</wp:posOffset>
              </wp:positionV>
              <wp:extent cx="79375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4EF6" w:rsidRDefault="008A01A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27.45pt;margin-top:38.45pt;width:6.2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" filled="f" stroked="f">
              <v:textbox style="mso-fit-shape-to-text:t" inset="0,0,0,0">
                <w:txbxContent>
                  <w:p w:rsidR="00774EF6" w:rsidRDefault="008A01A0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C2A"/>
    <w:multiLevelType w:val="multilevel"/>
    <w:tmpl w:val="C6265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628BC"/>
    <w:multiLevelType w:val="multilevel"/>
    <w:tmpl w:val="DD70C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11CAB"/>
    <w:multiLevelType w:val="hybridMultilevel"/>
    <w:tmpl w:val="737E3E52"/>
    <w:lvl w:ilvl="0" w:tplc="30E29FF8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86193"/>
    <w:multiLevelType w:val="multilevel"/>
    <w:tmpl w:val="28324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C5F72"/>
    <w:multiLevelType w:val="multilevel"/>
    <w:tmpl w:val="A6522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26A8F"/>
    <w:multiLevelType w:val="multilevel"/>
    <w:tmpl w:val="5950AF0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AF22DA"/>
    <w:multiLevelType w:val="multilevel"/>
    <w:tmpl w:val="62BC3D92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D1193"/>
    <w:multiLevelType w:val="multilevel"/>
    <w:tmpl w:val="DFA0B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65B17"/>
    <w:multiLevelType w:val="multilevel"/>
    <w:tmpl w:val="B0A43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DB6EF1"/>
    <w:multiLevelType w:val="multilevel"/>
    <w:tmpl w:val="DEE69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510CC"/>
    <w:multiLevelType w:val="multilevel"/>
    <w:tmpl w:val="390E4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C008C6"/>
    <w:multiLevelType w:val="multilevel"/>
    <w:tmpl w:val="A1FA7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5835D7"/>
    <w:multiLevelType w:val="multilevel"/>
    <w:tmpl w:val="8FC853EA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C03636"/>
    <w:multiLevelType w:val="multilevel"/>
    <w:tmpl w:val="A5FC252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151D55"/>
    <w:multiLevelType w:val="multilevel"/>
    <w:tmpl w:val="ECC85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756CE"/>
    <w:multiLevelType w:val="multilevel"/>
    <w:tmpl w:val="CDE2F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5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F6"/>
    <w:rsid w:val="00090096"/>
    <w:rsid w:val="00096AC6"/>
    <w:rsid w:val="0010090C"/>
    <w:rsid w:val="00181E57"/>
    <w:rsid w:val="00231EFC"/>
    <w:rsid w:val="002445FF"/>
    <w:rsid w:val="00270465"/>
    <w:rsid w:val="004C12D1"/>
    <w:rsid w:val="00774EF6"/>
    <w:rsid w:val="008A01A0"/>
    <w:rsid w:val="00BD3864"/>
    <w:rsid w:val="00C65C96"/>
    <w:rsid w:val="00D54F5B"/>
    <w:rsid w:val="00DB0940"/>
    <w:rsid w:val="00E577C9"/>
    <w:rsid w:val="00EB37C2"/>
    <w:rsid w:val="00F55D68"/>
    <w:rsid w:val="00F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FAFC"/>
  <w15:docId w15:val="{61FC5146-C8DE-492A-9DC5-551FAF0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160"/>
      <w:ind w:firstLine="280"/>
    </w:pPr>
    <w:rPr>
      <w:rFonts w:ascii="Courier New" w:eastAsia="Courier New" w:hAnsi="Courier New" w:cs="Courier New"/>
      <w:b/>
      <w:bCs/>
      <w:sz w:val="10"/>
      <w:szCs w:val="10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75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5D23"/>
    <w:rPr>
      <w:color w:val="000000"/>
    </w:rPr>
  </w:style>
  <w:style w:type="paragraph" w:styleId="aa">
    <w:name w:val="footer"/>
    <w:basedOn w:val="a"/>
    <w:link w:val="ab"/>
    <w:uiPriority w:val="99"/>
    <w:unhideWhenUsed/>
    <w:rsid w:val="00F75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D23"/>
    <w:rPr>
      <w:color w:val="000000"/>
    </w:rPr>
  </w:style>
  <w:style w:type="paragraph" w:styleId="ac">
    <w:name w:val="List Paragraph"/>
    <w:basedOn w:val="a"/>
    <w:uiPriority w:val="34"/>
    <w:qFormat/>
    <w:rsid w:val="00181E57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181E5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F398-12BD-4A5C-9EDD-4245F134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APM</dc:creator>
  <cp:lastModifiedBy>APM</cp:lastModifiedBy>
  <cp:revision>3</cp:revision>
  <dcterms:created xsi:type="dcterms:W3CDTF">2025-01-24T10:11:00Z</dcterms:created>
  <dcterms:modified xsi:type="dcterms:W3CDTF">2025-02-03T09:26:00Z</dcterms:modified>
</cp:coreProperties>
</file>